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A598" w14:textId="77777777" w:rsidR="00355DB8" w:rsidRDefault="00355DB8">
      <w:pPr>
        <w:spacing w:after="0"/>
      </w:pPr>
      <w:bookmarkStart w:id="0" w:name="id33c"/>
    </w:p>
    <w:p w14:paraId="0C0CA3B5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>CID: 566D-4E95</w:t>
      </w:r>
    </w:p>
    <w:p w14:paraId="5BF10CC7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498406B5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355DB8" w14:paraId="0BB4A47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2347A" w14:textId="77777777" w:rsidR="00355DB8" w:rsidRDefault="00584372">
            <w:pPr>
              <w:spacing w:after="0"/>
            </w:pPr>
            <w:bookmarkStart w:id="1" w:name="id340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42DA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006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355DB8" w14:paraId="33DD83A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7D4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30A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80A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355DB8" w14:paraId="2FCEF6E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503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34BA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9D3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355DB8" w14:paraId="4315255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587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91D6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030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355DB8" w14:paraId="6492295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3F2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D6D0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FE3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PL0404PM10dBaPa_2018</w:t>
            </w:r>
          </w:p>
        </w:tc>
      </w:tr>
      <w:tr w:rsidR="00355DB8" w14:paraId="5D6E535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833B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AFC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2" w:name="id341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9076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355DB8" w14:paraId="5A3AD8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DE4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0754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48D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355DB8" w14:paraId="4C9B8CF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A4C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9851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B30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355DB8" w14:paraId="33D279A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46D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53E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343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BE6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355DB8" w14:paraId="6DC6BC6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25F74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9FD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telefon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 starostwa powiatowego odpowiedzialnego/odpowiedzialnych za przygotowanie danych</w:t>
            </w:r>
            <w:bookmarkStart w:id="4" w:name="id345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3AAA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355DB8" w14:paraId="61873E6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7BA2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3D1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347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5E6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355DB8" w14:paraId="75A0CD3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C26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C8C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C1CFC" w14:textId="77777777" w:rsidR="00355DB8" w:rsidRDefault="00355DB8">
            <w:pPr>
              <w:spacing w:after="0"/>
            </w:pPr>
          </w:p>
        </w:tc>
      </w:tr>
    </w:tbl>
    <w:p w14:paraId="34ED460B" w14:textId="77777777" w:rsidR="00355DB8" w:rsidRDefault="00584372">
      <w:pPr>
        <w:spacing w:after="0"/>
      </w:pPr>
      <w:r>
        <w:br/>
      </w:r>
    </w:p>
    <w:bookmarkEnd w:id="1"/>
    <w:p w14:paraId="0DA4DB1B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289"/>
        <w:gridCol w:w="5306"/>
      </w:tblGrid>
      <w:tr w:rsidR="00355DB8" w14:paraId="5C59422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5CC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DF3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BE1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355DB8" w14:paraId="7A1E7E8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F58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7B8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DDB2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PL0404_EE</w:t>
            </w:r>
          </w:p>
        </w:tc>
      </w:tr>
      <w:tr w:rsidR="00355DB8" w14:paraId="234E6D1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9D75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0E1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6CC0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355DB8" w14:paraId="61E7AC2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831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1CA2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F84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355DB8" w14:paraId="2AED342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44C8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BFC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34a-w-lbl"/>
            <w:bookmarkEnd w:id="6"/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7FF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Prowadzenie akcji edukacyjnych uświadamiających mieszkańcom: zagrożenia dla zdrowia, jakie niesie ze sobą </w:t>
            </w:r>
            <w:r>
              <w:rPr>
                <w:rFonts w:ascii="Calibri" w:eastAsia="Calibri" w:hAnsi="Calibri" w:cs="Calibri"/>
                <w:color w:val="000000"/>
              </w:rPr>
              <w:t>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 w:rsidR="00355DB8" w14:paraId="58267D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7138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463C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A54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355DB8" w14:paraId="010587C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BB6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21125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912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355DB8" w14:paraId="47B2224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5B0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A3F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206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355DB8" w14:paraId="6ACD836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9D83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9327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zaawansowania realizacji działania naprawczego w odniesieniu do wartości zaplanowanej do wykonania w danym roku </w:t>
            </w:r>
            <w:r>
              <w:rPr>
                <w:rFonts w:ascii="Calibri" w:eastAsia="Calibri" w:hAnsi="Calibri" w:cs="Calibri"/>
                <w:color w:val="000000"/>
              </w:rPr>
              <w:t>sprawozdawczym  [%]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C43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400 %</w:t>
            </w:r>
          </w:p>
        </w:tc>
      </w:tr>
      <w:tr w:rsidR="00355DB8" w14:paraId="121DACF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642E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A54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982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355DB8" w14:paraId="5F6F7EA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8FF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CE9D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F72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355DB8" w14:paraId="39528FB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F2C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D73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57A3" w14:textId="77777777" w:rsidR="00355DB8" w:rsidRDefault="00584372">
            <w:pPr>
              <w:spacing w:after="0"/>
            </w:pPr>
            <w:bookmarkStart w:id="7" w:name="id34c"/>
            <w:r>
              <w:rPr>
                <w:rFonts w:ascii="Calibri" w:eastAsia="Calibri" w:hAnsi="Calibri" w:cs="Calibri"/>
                <w:b/>
                <w:color w:val="000000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355DB8" w14:paraId="432CFA9E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A4FA8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2F9761DB" w14:textId="77777777" w:rsidR="00355DB8" w:rsidRDefault="00355DB8"/>
          <w:p w14:paraId="5D91DBF5" w14:textId="77777777" w:rsidR="00355DB8" w:rsidRDefault="00584372">
            <w:pPr>
              <w:spacing w:after="0"/>
            </w:pPr>
            <w:bookmarkStart w:id="8" w:name="id34d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6668A91C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B03832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582C73EF" w14:textId="77777777" w:rsidR="00355DB8" w:rsidRDefault="00355DB8"/>
          <w:p w14:paraId="3C686CB8" w14:textId="77777777" w:rsidR="00355DB8" w:rsidRDefault="00584372">
            <w:pPr>
              <w:spacing w:after="0"/>
            </w:pPr>
            <w:bookmarkStart w:id="9" w:name="id34e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116F0092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1FA0F8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6A759689" w14:textId="77777777" w:rsidR="00355DB8" w:rsidRDefault="00355DB8"/>
          <w:p w14:paraId="3C1CFA22" w14:textId="77777777" w:rsidR="00355DB8" w:rsidRDefault="00584372">
            <w:pPr>
              <w:spacing w:after="0"/>
            </w:pPr>
            <w:bookmarkStart w:id="10" w:name="id34f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3858B7A7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B4C790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3E8A616D" w14:textId="77777777" w:rsidR="00355DB8" w:rsidRDefault="00355DB8"/>
          <w:p w14:paraId="5DC871AE" w14:textId="77777777" w:rsidR="00355DB8" w:rsidRDefault="00584372">
            <w:pPr>
              <w:spacing w:after="0"/>
            </w:pPr>
            <w:bookmarkStart w:id="11" w:name="id350"/>
            <w:bookmarkEnd w:id="10"/>
            <w:r>
              <w:rPr>
                <w:rFonts w:ascii="Calibri" w:eastAsia="Calibri" w:hAnsi="Calibri" w:cs="Calibri"/>
                <w:b/>
                <w:color w:val="000000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480"/>
            </w:tblGrid>
            <w:tr w:rsidR="00355DB8" w14:paraId="2F115529" w14:textId="77777777">
              <w:trPr>
                <w:trHeight w:val="30"/>
                <w:tblCellSpacing w:w="20" w:type="dxa"/>
              </w:trPr>
              <w:tc>
                <w:tcPr>
                  <w:tcW w:w="1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E0D4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2574</w:t>
                  </w:r>
                </w:p>
              </w:tc>
            </w:tr>
          </w:tbl>
          <w:p w14:paraId="46FCC80E" w14:textId="77777777" w:rsidR="00355DB8" w:rsidRDefault="00355DB8"/>
          <w:p w14:paraId="6A93A9D5" w14:textId="77777777" w:rsidR="00355DB8" w:rsidRDefault="00584372">
            <w:pPr>
              <w:spacing w:after="0"/>
            </w:pPr>
            <w:bookmarkStart w:id="12" w:name="id351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color w:val="000000"/>
              </w:rPr>
              <w:t>przygotowanych materiałów edukacyjnych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6DA97A32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E74E09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19C1C295" w14:textId="77777777" w:rsidR="00355DB8" w:rsidRDefault="00355DB8"/>
        </w:tc>
        <w:bookmarkEnd w:id="12"/>
      </w:tr>
      <w:tr w:rsidR="00355DB8" w14:paraId="05D3A49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F50A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8204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C1B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Nie </w:t>
            </w:r>
            <w:r>
              <w:rPr>
                <w:rFonts w:ascii="Calibri" w:eastAsia="Calibri" w:hAnsi="Calibri" w:cs="Calibri"/>
                <w:b/>
                <w:color w:val="000000"/>
              </w:rPr>
              <w:t>dotyczy</w:t>
            </w:r>
          </w:p>
        </w:tc>
      </w:tr>
      <w:tr w:rsidR="00355DB8" w14:paraId="5F99B9E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E7F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9D4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0B8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673,00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355DB8" w14:paraId="03A4347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B12119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4FA61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355DB8" w14:paraId="2ED5601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7DD78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C33501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673,00</w:t>
                  </w:r>
                </w:p>
              </w:tc>
            </w:tr>
            <w:tr w:rsidR="00355DB8" w14:paraId="463B9F0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D3845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896D8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317028F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516260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3806F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449854F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F7F04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1891A6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5BCB060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FF478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68567F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7009C55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3F83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471BFF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1E3EA21" w14:textId="77777777" w:rsidR="00355DB8" w:rsidRDefault="00355DB8"/>
        </w:tc>
      </w:tr>
      <w:tr w:rsidR="00355DB8" w14:paraId="66B9201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D721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A56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8AC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151,11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355DB8" w14:paraId="74A8B8D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15DCA0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BDAD28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355DB8" w14:paraId="572CFE7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C8CE41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9D50A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151,11</w:t>
                  </w:r>
                </w:p>
              </w:tc>
            </w:tr>
            <w:tr w:rsidR="00355DB8" w14:paraId="1C2148B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B4AEF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E6B101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331D917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F1D52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44BD43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2CF4C90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1C804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42EFC3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14EFFA8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20749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6E5642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5CCA1B3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6B74C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C88D5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083AE0E" w14:textId="77777777" w:rsidR="00355DB8" w:rsidRDefault="00355DB8"/>
        </w:tc>
      </w:tr>
      <w:tr w:rsidR="00355DB8" w14:paraId="3AF2CDA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AD0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4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D8D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352-w-lbl"/>
            <w:bookmarkEnd w:id="13"/>
          </w:p>
        </w:tc>
        <w:tc>
          <w:tcPr>
            <w:tcW w:w="8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E384D" w14:textId="77777777" w:rsidR="00355DB8" w:rsidRDefault="00355DB8">
            <w:pPr>
              <w:spacing w:after="0"/>
            </w:pPr>
          </w:p>
        </w:tc>
      </w:tr>
    </w:tbl>
    <w:p w14:paraId="0FC80D75" w14:textId="77777777" w:rsidR="00355DB8" w:rsidRDefault="00584372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946"/>
        <w:gridCol w:w="4649"/>
      </w:tblGrid>
      <w:tr w:rsidR="00355DB8" w14:paraId="7872C84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9052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F6E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8D54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355DB8" w14:paraId="18B60C4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045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93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E5F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PL0404_KPP</w:t>
            </w:r>
          </w:p>
        </w:tc>
      </w:tr>
      <w:tr w:rsidR="00355DB8" w14:paraId="1EEED98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D2E4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92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CCE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355DB8" w14:paraId="02BD3A9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72B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E26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5B2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355DB8" w14:paraId="287D8F8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898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E5F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4" w:name="id354-w-lbl"/>
            <w:bookmarkEnd w:id="14"/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D20B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 w:rsidR="00355DB8" w14:paraId="081D441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510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765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524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355DB8" w14:paraId="34BCC1C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A38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8FD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F36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355DB8" w14:paraId="71D30DA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EA1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D900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2E1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355DB8" w14:paraId="5964FD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B00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F4F4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zaawansowania realizacji działania naprawczego w odniesieniu do wartości </w:t>
            </w:r>
            <w:r>
              <w:rPr>
                <w:rFonts w:ascii="Calibri" w:eastAsia="Calibri" w:hAnsi="Calibri" w:cs="Calibri"/>
                <w:color w:val="000000"/>
              </w:rPr>
              <w:t xml:space="preserve">zaplanowanej do wykonania w danym roku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sprawozdawczym  [%]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0A8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20 %</w:t>
            </w:r>
          </w:p>
        </w:tc>
      </w:tr>
      <w:tr w:rsidR="00355DB8" w14:paraId="5D4ED6D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CE3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014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078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krótkoterminowe</w:t>
            </w:r>
          </w:p>
        </w:tc>
      </w:tr>
      <w:tr w:rsidR="00355DB8" w14:paraId="1BF769B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9A2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657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7E6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355DB8" w14:paraId="6D49814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665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893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707FA" w14:textId="77777777" w:rsidR="00355DB8" w:rsidRDefault="00584372">
            <w:pPr>
              <w:spacing w:after="0"/>
            </w:pPr>
            <w:bookmarkStart w:id="15" w:name="id356"/>
            <w:r>
              <w:rPr>
                <w:rFonts w:ascii="Calibri" w:eastAsia="Calibri" w:hAnsi="Calibri" w:cs="Calibri"/>
                <w:b/>
                <w:color w:val="000000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53AB38C7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59EB78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6AAE107E" w14:textId="77777777" w:rsidR="00355DB8" w:rsidRDefault="00355DB8"/>
          <w:p w14:paraId="32BBA8B0" w14:textId="77777777" w:rsidR="00355DB8" w:rsidRDefault="00584372">
            <w:pPr>
              <w:spacing w:after="0"/>
            </w:pPr>
            <w:bookmarkStart w:id="16" w:name="id357"/>
            <w:bookmarkEnd w:id="15"/>
            <w:r>
              <w:rPr>
                <w:rFonts w:ascii="Calibri" w:eastAsia="Calibri" w:hAnsi="Calibri" w:cs="Calibri"/>
                <w:b/>
                <w:color w:val="000000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7F0391B8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43258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46FA2C57" w14:textId="77777777" w:rsidR="00355DB8" w:rsidRDefault="00355DB8"/>
          <w:p w14:paraId="0683E00C" w14:textId="77777777" w:rsidR="00355DB8" w:rsidRDefault="00584372">
            <w:pPr>
              <w:spacing w:after="0"/>
            </w:pPr>
            <w:bookmarkStart w:id="17" w:name="id358"/>
            <w:bookmarkEnd w:id="16"/>
            <w:r>
              <w:rPr>
                <w:rFonts w:ascii="Calibri" w:eastAsia="Calibri" w:hAnsi="Calibri" w:cs="Calibri"/>
                <w:b/>
                <w:color w:val="000000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31977682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36E90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1AAA2A74" w14:textId="77777777" w:rsidR="00355DB8" w:rsidRDefault="00355DB8"/>
          <w:p w14:paraId="0D2B53B9" w14:textId="77777777" w:rsidR="00355DB8" w:rsidRDefault="00584372">
            <w:pPr>
              <w:spacing w:after="0"/>
            </w:pPr>
            <w:bookmarkStart w:id="18" w:name="id359"/>
            <w:bookmarkEnd w:id="17"/>
            <w:r>
              <w:rPr>
                <w:rFonts w:ascii="Calibri" w:eastAsia="Calibri" w:hAnsi="Calibri" w:cs="Calibri"/>
                <w:b/>
                <w:color w:val="000000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3B207B9D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37A0C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8331724" w14:textId="77777777" w:rsidR="00355DB8" w:rsidRDefault="00355DB8"/>
          <w:p w14:paraId="0B0BA981" w14:textId="77777777" w:rsidR="00355DB8" w:rsidRDefault="00584372">
            <w:pPr>
              <w:spacing w:after="0"/>
            </w:pPr>
            <w:bookmarkStart w:id="19" w:name="id35a"/>
            <w:bookmarkEnd w:id="18"/>
            <w:r>
              <w:rPr>
                <w:rFonts w:ascii="Calibri" w:eastAsia="Calibri" w:hAnsi="Calibri" w:cs="Calibri"/>
                <w:b/>
                <w:color w:val="000000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355DB8" w14:paraId="191DEEA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728324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C58FF5E" w14:textId="77777777" w:rsidR="00355DB8" w:rsidRDefault="00355DB8"/>
        </w:tc>
        <w:bookmarkEnd w:id="19"/>
      </w:tr>
      <w:tr w:rsidR="00355DB8" w14:paraId="49EF62F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641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7207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</w:t>
            </w:r>
            <w:r>
              <w:rPr>
                <w:rFonts w:ascii="Calibri" w:eastAsia="Calibri" w:hAnsi="Calibri" w:cs="Calibri"/>
                <w:color w:val="000000"/>
              </w:rPr>
              <w:t>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926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355DB8" w14:paraId="362C4FE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C7C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45D1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D50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803"/>
              <w:gridCol w:w="1816"/>
            </w:tblGrid>
            <w:tr w:rsidR="00355DB8" w14:paraId="7D58BCB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1CA5C2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10033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355DB8" w14:paraId="032995B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4D4B04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43C6A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5619F65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26B05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B08638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52C195F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0D873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9D1C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7818A0B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A3C474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B4832A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026BF5F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DBABF5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60B77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2E19ACA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C74652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E15F81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A0252B9" w14:textId="77777777" w:rsidR="00355DB8" w:rsidRDefault="00355DB8"/>
        </w:tc>
      </w:tr>
      <w:tr w:rsidR="00355DB8" w14:paraId="3FF2ECD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5DA9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146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995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786"/>
              <w:gridCol w:w="1833"/>
            </w:tblGrid>
            <w:tr w:rsidR="00355DB8" w14:paraId="45CE837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88DFEB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Źródło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032C7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355DB8" w14:paraId="6D966C8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962DB8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64BC3F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55CB935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CED80E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436D7A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04E08FE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18A3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81211F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37A4ADA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CA0FA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B8626C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297C6F9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A62F5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72F060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355DB8" w14:paraId="06B33AE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D0B53D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C5BB67" w14:textId="77777777" w:rsidR="00355DB8" w:rsidRDefault="00584372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4E6A920" w14:textId="77777777" w:rsidR="00355DB8" w:rsidRDefault="00355DB8"/>
        </w:tc>
      </w:tr>
      <w:tr w:rsidR="00355DB8" w14:paraId="17296C2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DBF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15.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3C7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0" w:name="id35b-w-lbl"/>
            <w:bookmarkEnd w:id="20"/>
          </w:p>
        </w:tc>
        <w:tc>
          <w:tcPr>
            <w:tcW w:w="6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EA7D6" w14:textId="77777777" w:rsidR="00355DB8" w:rsidRDefault="00355DB8">
            <w:pPr>
              <w:spacing w:after="0"/>
            </w:pPr>
          </w:p>
        </w:tc>
      </w:tr>
    </w:tbl>
    <w:p w14:paraId="2B27AD00" w14:textId="77777777" w:rsidR="00355DB8" w:rsidRDefault="00584372">
      <w:pPr>
        <w:spacing w:after="0"/>
      </w:pPr>
      <w:r>
        <w:br/>
      </w:r>
    </w:p>
    <w:p w14:paraId="2C24AAC0" w14:textId="77777777" w:rsidR="00355DB8" w:rsidRDefault="00355DB8">
      <w:pPr>
        <w:spacing w:after="0"/>
      </w:pPr>
    </w:p>
    <w:p w14:paraId="15B741BF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 w14:paraId="3262067E" w14:textId="77777777" w:rsidR="00355DB8" w:rsidRDefault="00584372">
      <w:pPr>
        <w:spacing w:after="0"/>
      </w:pPr>
      <w:bookmarkStart w:id="21" w:name="id35e"/>
      <w:r>
        <w:rPr>
          <w:rFonts w:ascii="Calibri" w:eastAsia="Calibri" w:hAnsi="Calibri" w:cs="Calibri"/>
          <w:color w:val="000000"/>
        </w:rPr>
        <w:t>Sejmik Województwa w uchwale antysmogowej wprowadził wymagania jakościowe dla biomasy dopuszczonej do stosowania w województwie.</w:t>
      </w:r>
    </w:p>
    <w:bookmarkEnd w:id="21"/>
    <w:p w14:paraId="759FDBE6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960"/>
        <w:gridCol w:w="960"/>
      </w:tblGrid>
      <w:tr w:rsidR="00355DB8" w14:paraId="6A4CA83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3F560" w14:textId="77777777" w:rsidR="00355DB8" w:rsidRDefault="00355DB8">
            <w:bookmarkStart w:id="22" w:name="id360"/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303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BFE6F" w14:textId="77777777" w:rsidR="00355DB8" w:rsidRDefault="00584372">
            <w:pPr>
              <w:spacing w:after="0"/>
            </w:pPr>
            <w:bookmarkStart w:id="23" w:name="id361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23"/>
      </w:tr>
      <w:tr w:rsidR="00355DB8" w14:paraId="1FFAA35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03A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E3A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673,00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704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151,11</w:t>
            </w:r>
          </w:p>
        </w:tc>
      </w:tr>
      <w:tr w:rsidR="00355DB8" w14:paraId="387C0AF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2055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48C6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673,00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C35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151,11</w:t>
            </w:r>
          </w:p>
        </w:tc>
      </w:tr>
      <w:tr w:rsidR="00355DB8" w14:paraId="1203C584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8E1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C2D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BB9C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50D3565B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1CE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0D2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853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6FC0BF82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4CBA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Fundusze unijne </w:t>
            </w:r>
            <w:r>
              <w:rPr>
                <w:rFonts w:ascii="Calibri" w:eastAsia="Calibri" w:hAnsi="Calibri" w:cs="Calibri"/>
                <w:color w:val="000000"/>
              </w:rPr>
              <w:t>RPO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BE43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C0F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301E34F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E12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6F0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2B2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485A6FD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C1F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E8D8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06975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bookmarkEnd w:id="22"/>
    <w:p w14:paraId="50807540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578"/>
      </w:tblGrid>
      <w:tr w:rsidR="00355DB8" w14:paraId="54690BD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EE74C" w14:textId="77777777" w:rsidR="00355DB8" w:rsidRDefault="00584372">
            <w:pPr>
              <w:spacing w:after="0"/>
            </w:pPr>
            <w:bookmarkStart w:id="24" w:name="id362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40A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</w:tc>
      </w:tr>
      <w:tr w:rsidR="00355DB8" w14:paraId="727FF62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7909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E32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1DAE8A2F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F4F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6341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677EC84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F12F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763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355DB8" w14:paraId="73B4E110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7536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37BB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11E24252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24B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D3F4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3CBEBB6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6F312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C49D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2C549617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A4A5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4C6C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33D5A46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B570" w14:textId="77777777" w:rsidR="00355DB8" w:rsidRDefault="00584372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75A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0851F08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766A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8D50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355DB8" w14:paraId="25B1BE2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78C7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440E" w14:textId="77777777" w:rsidR="00355DB8" w:rsidRDefault="00584372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2ED8BBAE" w14:textId="77777777" w:rsidR="00355DB8" w:rsidRDefault="00584372">
      <w:pPr>
        <w:spacing w:after="0"/>
      </w:pPr>
      <w:bookmarkStart w:id="25" w:name="id363"/>
      <w:bookmarkEnd w:id="24"/>
      <w:r>
        <w:rPr>
          <w:rFonts w:ascii="Calibri" w:eastAsia="Calibri" w:hAnsi="Calibri" w:cs="Calibri"/>
          <w:b/>
          <w:color w:val="000000"/>
        </w:rPr>
        <w:t>Objaśnienia:</w:t>
      </w:r>
    </w:p>
    <w:p w14:paraId="4BA4D010" w14:textId="77777777" w:rsidR="00355DB8" w:rsidRDefault="00584372">
      <w:pPr>
        <w:spacing w:after="0"/>
      </w:pPr>
      <w:r>
        <w:rPr>
          <w:rFonts w:ascii="Calibri" w:eastAsia="Calibri" w:hAnsi="Calibri" w:cs="Calibri"/>
          <w:color w:val="000000"/>
        </w:rPr>
        <w:t>1) Informacja dotycząca sprawozdania okresowego z realizacji programu ochrony powietrza jest tożsama z informacją dotyczącą sprawozdania okresowego z realizacji aktualizacji programu ochrony powietrza.</w:t>
      </w:r>
    </w:p>
    <w:p w14:paraId="0CCEC517" w14:textId="77777777" w:rsidR="00355DB8" w:rsidRDefault="00584372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</w:t>
      </w:r>
      <w:r>
        <w:rPr>
          <w:rFonts w:ascii="Calibri" w:eastAsia="Calibri" w:hAnsi="Calibri" w:cs="Calibri"/>
          <w:color w:val="000000"/>
        </w:rPr>
        <w:t>strefy określony zgodnie z art. 87 ust. 2a ustawy z dnia 27 kwietnia 2001 r. – Prawo ochrony środowiska (Dz. U. z 2022 r. poz. 2556, z późn. zm.) w załączniku do tej ustawy.</w:t>
      </w:r>
    </w:p>
    <w:p w14:paraId="736BBD92" w14:textId="77777777" w:rsidR="00355DB8" w:rsidRDefault="00584372">
      <w:pPr>
        <w:spacing w:after="0"/>
      </w:pPr>
      <w:r>
        <w:rPr>
          <w:rFonts w:ascii="Calibri" w:eastAsia="Calibri" w:hAnsi="Calibri" w:cs="Calibri"/>
          <w:color w:val="000000"/>
        </w:rPr>
        <w:lastRenderedPageBreak/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07548F6A" w14:textId="77777777" w:rsidR="00355DB8" w:rsidRDefault="00584372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520E9545" w14:textId="77777777" w:rsidR="00355DB8" w:rsidRDefault="00584372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14816803" w14:textId="77777777" w:rsidR="00355DB8" w:rsidRDefault="00355DB8">
      <w:pPr>
        <w:pageBreakBefore/>
        <w:spacing w:after="0"/>
      </w:pPr>
      <w:bookmarkStart w:id="26" w:name="id365"/>
      <w:bookmarkStart w:id="27" w:name="id364"/>
      <w:bookmarkEnd w:id="25"/>
    </w:p>
    <w:bookmarkEnd w:id="26"/>
    <w:p w14:paraId="437FFCCD" w14:textId="77777777" w:rsidR="00355DB8" w:rsidRDefault="00584372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201229C7" w14:textId="77777777" w:rsidR="00355DB8" w:rsidRDefault="00355DB8">
      <w:pPr>
        <w:spacing w:after="0"/>
      </w:pPr>
    </w:p>
    <w:p w14:paraId="73D980F2" w14:textId="77777777" w:rsidR="00355DB8" w:rsidRDefault="00355DB8">
      <w:pPr>
        <w:spacing w:after="0"/>
      </w:pPr>
    </w:p>
    <w:p w14:paraId="7A34B2F4" w14:textId="77777777" w:rsidR="00355DB8" w:rsidRDefault="00584372">
      <w:pPr>
        <w:spacing w:after="0"/>
      </w:pPr>
      <w:bookmarkStart w:id="28" w:name="id36c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28"/>
    <w:bookmarkEnd w:id="27"/>
    <w:bookmarkEnd w:id="0"/>
    <w:sectPr w:rsidR="00355DB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8"/>
    <w:rsid w:val="00355DB8"/>
    <w:rsid w:val="005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7567"/>
  <w15:docId w15:val="{00EBD567-BFDD-4674-8406-C40E374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2023-12-12T12:44:00Z</dcterms:created>
  <dcterms:modified xsi:type="dcterms:W3CDTF">2023-12-12T12:44:00Z</dcterms:modified>
</cp:coreProperties>
</file>