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E56C" w14:textId="29CEFF0C" w:rsidR="00A500E7" w:rsidRDefault="00A500E7"/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07097679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                         Żnin, 2021-0</w:t>
      </w:r>
      <w:r w:rsidR="002650DD" w:rsidRPr="002650DD">
        <w:rPr>
          <w:rFonts w:ascii="Lato Light" w:hAnsi="Lato Light"/>
          <w:sz w:val="22"/>
          <w:szCs w:val="22"/>
        </w:rPr>
        <w:t>2</w:t>
      </w:r>
      <w:r w:rsidRPr="002650DD">
        <w:rPr>
          <w:rFonts w:ascii="Lato Light" w:hAnsi="Lato Light"/>
          <w:sz w:val="22"/>
          <w:szCs w:val="22"/>
        </w:rPr>
        <w:t>-</w:t>
      </w:r>
      <w:r w:rsidR="002650DD" w:rsidRPr="002650DD">
        <w:rPr>
          <w:rFonts w:ascii="Lato Light" w:hAnsi="Lato Light"/>
          <w:sz w:val="22"/>
          <w:szCs w:val="22"/>
        </w:rPr>
        <w:t>03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</w:t>
      </w:r>
    </w:p>
    <w:p w14:paraId="165C4829" w14:textId="15B6D848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>IGPI.271.2</w:t>
      </w:r>
      <w:r w:rsidR="002650DD" w:rsidRPr="002650DD">
        <w:rPr>
          <w:rFonts w:ascii="Lato Light" w:hAnsi="Lato Light"/>
          <w:sz w:val="22"/>
          <w:szCs w:val="22"/>
        </w:rPr>
        <w:t>3</w:t>
      </w:r>
      <w:r w:rsidRPr="002650DD">
        <w:rPr>
          <w:rFonts w:ascii="Lato Light" w:hAnsi="Lato Light"/>
          <w:sz w:val="22"/>
          <w:szCs w:val="22"/>
        </w:rPr>
        <w:t>.</w:t>
      </w:r>
      <w:r w:rsidR="00C06FCE" w:rsidRPr="002650DD">
        <w:rPr>
          <w:rFonts w:ascii="Lato Light" w:hAnsi="Lato Light"/>
          <w:sz w:val="22"/>
          <w:szCs w:val="22"/>
        </w:rPr>
        <w:t>3</w:t>
      </w:r>
      <w:r w:rsidRPr="002650DD">
        <w:rPr>
          <w:rFonts w:ascii="Lato Light" w:hAnsi="Lato Light"/>
          <w:sz w:val="22"/>
          <w:szCs w:val="22"/>
        </w:rPr>
        <w:t>.2020</w:t>
      </w: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   Wykonawcy</w:t>
      </w:r>
    </w:p>
    <w:p w14:paraId="2F58FCCE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  w  postępowaniu</w:t>
      </w:r>
    </w:p>
    <w:p w14:paraId="03E749B3" w14:textId="77777777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5B0309DA" w14:textId="1C4C3382" w:rsidR="00E020BA" w:rsidRPr="002650DD" w:rsidRDefault="00C06FCE" w:rsidP="00E020BA">
      <w:pPr>
        <w:jc w:val="center"/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b/>
          <w:sz w:val="22"/>
          <w:szCs w:val="22"/>
          <w:u w:val="single"/>
        </w:rPr>
        <w:t xml:space="preserve">Modyfikacja 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 xml:space="preserve"> treści specyfikacji istotnych warunków zamówienia.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7D05E432" w14:textId="77777777" w:rsidR="002650DD" w:rsidRPr="002650DD" w:rsidRDefault="00E020BA" w:rsidP="002650DD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                   przetargu nieograniczonego na zadanie pn</w:t>
      </w:r>
      <w:r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Pr="002650DD">
        <w:rPr>
          <w:rFonts w:ascii="Lato Light" w:hAnsi="Lato Light"/>
          <w:i/>
          <w:sz w:val="22"/>
          <w:szCs w:val="22"/>
        </w:rPr>
        <w:t xml:space="preserve"> </w:t>
      </w:r>
      <w:bookmarkStart w:id="0" w:name="_Hlk60125545"/>
      <w:r w:rsidR="002650DD" w:rsidRPr="002650DD">
        <w:rPr>
          <w:rFonts w:ascii="Lato Light" w:hAnsi="Lato Light"/>
          <w:i/>
          <w:sz w:val="22"/>
          <w:szCs w:val="22"/>
        </w:rPr>
        <w:t xml:space="preserve">„Wymiana wraz z rozbudową oświetlenia </w:t>
      </w:r>
      <w:r w:rsidR="002650DD" w:rsidRPr="002650DD">
        <w:rPr>
          <w:rFonts w:ascii="Lato Light" w:hAnsi="Lato Light"/>
          <w:i/>
          <w:sz w:val="22"/>
          <w:szCs w:val="22"/>
        </w:rPr>
        <w:t xml:space="preserve">  </w:t>
      </w:r>
    </w:p>
    <w:p w14:paraId="5E698651" w14:textId="7D5C90BB" w:rsidR="00E020BA" w:rsidRPr="002650DD" w:rsidRDefault="002650DD" w:rsidP="002650DD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  <w:r w:rsidRPr="002650DD">
        <w:rPr>
          <w:rFonts w:ascii="Lato Light" w:hAnsi="Lato Light"/>
          <w:i/>
          <w:sz w:val="22"/>
          <w:szCs w:val="22"/>
        </w:rPr>
        <w:t xml:space="preserve">                    </w:t>
      </w:r>
      <w:r w:rsidRPr="002650DD">
        <w:rPr>
          <w:rFonts w:ascii="Lato Light" w:hAnsi="Lato Light"/>
          <w:i/>
          <w:sz w:val="22"/>
          <w:szCs w:val="22"/>
        </w:rPr>
        <w:t>parkowego nad Jeziorem Żnińskim Małym”.</w:t>
      </w:r>
    </w:p>
    <w:bookmarkEnd w:id="0"/>
    <w:p w14:paraId="3584977D" w14:textId="71A0A6C6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AB47472" w14:textId="023C9594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715C6BB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38 ust. </w:t>
      </w:r>
      <w:r w:rsidR="00C06FCE" w:rsidRPr="002650DD">
        <w:rPr>
          <w:rFonts w:ascii="Lato Light" w:hAnsi="Lato Light" w:cs="Arial"/>
          <w:sz w:val="22"/>
          <w:szCs w:val="22"/>
        </w:rPr>
        <w:t>4</w:t>
      </w:r>
      <w:r w:rsidRPr="002650DD">
        <w:rPr>
          <w:rFonts w:ascii="Lato Light" w:hAnsi="Lato Light" w:cs="Arial"/>
          <w:sz w:val="22"/>
          <w:szCs w:val="22"/>
        </w:rPr>
        <w:t xml:space="preserve">  ustawy z dnia  29 stycznia 2004 r. Prawo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(Dz. U. z 2019 r. Poz. 1843 ze zmian.),  </w:t>
      </w:r>
      <w:r w:rsidR="00C06FCE" w:rsidRPr="002650DD">
        <w:rPr>
          <w:rFonts w:ascii="Lato Light" w:hAnsi="Lato Light" w:cs="Arial"/>
          <w:sz w:val="22"/>
          <w:szCs w:val="22"/>
        </w:rPr>
        <w:t xml:space="preserve">Zamawiający dokonuje zmiany SIWZ                         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0730E66" w14:textId="1A8681C4" w:rsidR="002650DD" w:rsidRPr="002650DD" w:rsidRDefault="00C06FC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1.Specyfikacja Istotnych Warunków Zamówienia: </w:t>
      </w:r>
      <w:r w:rsidR="002650DD" w:rsidRPr="002650DD">
        <w:rPr>
          <w:rFonts w:ascii="Lato Light" w:hAnsi="Lato Light" w:cs="Arial"/>
          <w:sz w:val="22"/>
          <w:szCs w:val="22"/>
        </w:rPr>
        <w:t xml:space="preserve">załącznik nr 5 do SIWZ – </w:t>
      </w:r>
      <w:r w:rsidR="002650DD" w:rsidRPr="002650DD">
        <w:rPr>
          <w:rFonts w:ascii="Lato Light" w:hAnsi="Lato Light" w:cs="Arial"/>
          <w:i/>
          <w:iCs/>
          <w:sz w:val="22"/>
          <w:szCs w:val="22"/>
        </w:rPr>
        <w:t>Istotne postanowienia umowy:</w:t>
      </w:r>
    </w:p>
    <w:p w14:paraId="352CFEAA" w14:textId="77777777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06A0BFE" w14:textId="71CF6A86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2650DD">
        <w:rPr>
          <w:rFonts w:ascii="Lato Light" w:hAnsi="Lato Light" w:cs="Arial"/>
          <w:b/>
          <w:bCs/>
          <w:sz w:val="22"/>
          <w:szCs w:val="22"/>
        </w:rPr>
        <w:t>§ 7</w:t>
      </w:r>
      <w:r w:rsidRPr="002650DD">
        <w:rPr>
          <w:rFonts w:ascii="Lato Light" w:hAnsi="Lato Light" w:cs="Arial"/>
          <w:b/>
          <w:bCs/>
          <w:sz w:val="22"/>
          <w:szCs w:val="22"/>
        </w:rPr>
        <w:t>:</w:t>
      </w:r>
    </w:p>
    <w:p w14:paraId="22E4ECA0" w14:textId="4356828D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</w:p>
    <w:p w14:paraId="68DB3F8D" w14:textId="0D569F64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  <w:r w:rsidRPr="002650DD"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0290448A" w14:textId="0816EDC4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bookmarkStart w:id="1" w:name="_Hlk63253057"/>
      <w:r w:rsidRPr="002650DD">
        <w:rPr>
          <w:rFonts w:ascii="Lato Light" w:hAnsi="Lato Light" w:cs="Arial"/>
          <w:sz w:val="22"/>
          <w:szCs w:val="22"/>
        </w:rPr>
        <w:t>Funkcję kierownika budowy będzie pełnił…………………, posiadający uprawienia budowlane do</w:t>
      </w:r>
    </w:p>
    <w:p w14:paraId="4B89250B" w14:textId="73A20472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>kierowania robotami budowlanymi bez ograniczeń w specjalności drogowej.</w:t>
      </w:r>
    </w:p>
    <w:bookmarkEnd w:id="1"/>
    <w:p w14:paraId="256FCE54" w14:textId="2B8E9F37" w:rsidR="00C06FCE" w:rsidRPr="002650DD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7229CC1" w14:textId="72AC2023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  <w:r w:rsidRPr="002650DD">
        <w:rPr>
          <w:rFonts w:ascii="Lato Light" w:hAnsi="Lato Light" w:cs="Arial"/>
          <w:b/>
          <w:bCs/>
          <w:sz w:val="22"/>
          <w:szCs w:val="22"/>
          <w:u w:val="single"/>
        </w:rPr>
        <w:t xml:space="preserve">Zmienia się na: </w:t>
      </w:r>
    </w:p>
    <w:p w14:paraId="5059D7CC" w14:textId="77777777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</w:p>
    <w:p w14:paraId="722EC60A" w14:textId="65E472D9" w:rsidR="002650DD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  <w:r w:rsidRPr="002650DD">
        <w:rPr>
          <w:rFonts w:ascii="Lato Light" w:hAnsi="Lato Light" w:cs="Arial"/>
          <w:sz w:val="22"/>
          <w:szCs w:val="22"/>
        </w:rPr>
        <w:t>Funkcję kierownika budowy będzie pełnił…………………, posiadający uprawienia budowlane do</w:t>
      </w:r>
    </w:p>
    <w:p w14:paraId="51C5EF33" w14:textId="53FA5938" w:rsidR="00E020BA" w:rsidRP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kierowania robotami budowlanymi w zakresie sieci, instalacji i urządzeń elektrycznych </w:t>
      </w:r>
      <w:r w:rsidRPr="002650DD">
        <w:rPr>
          <w:rFonts w:ascii="Lato Light" w:hAnsi="Lato Light" w:cs="Arial"/>
          <w:sz w:val="22"/>
          <w:szCs w:val="22"/>
        </w:rPr>
        <w:t xml:space="preserve">                                               </w:t>
      </w:r>
      <w:r w:rsidRPr="002650DD">
        <w:rPr>
          <w:rFonts w:ascii="Lato Light" w:hAnsi="Lato Light" w:cs="Arial"/>
          <w:sz w:val="22"/>
          <w:szCs w:val="22"/>
        </w:rPr>
        <w:t>i elektroenergetycznych bez ograniczeń,  posiadająca  kwalifikacje zawodowe do wykonywania samodzielnych funkcji technicznych  w budownictwie lub  uprawnienia równoważne</w:t>
      </w:r>
    </w:p>
    <w:p w14:paraId="21B1342C" w14:textId="77777777" w:rsidR="00224027" w:rsidRPr="002650DD" w:rsidRDefault="00224027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2712864" w14:textId="5A276117" w:rsidR="00224027" w:rsidRPr="002650DD" w:rsidRDefault="00224027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3C48440" w14:textId="26AB27B7" w:rsidR="00224027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2. </w:t>
      </w:r>
      <w:r w:rsidRPr="002650DD">
        <w:rPr>
          <w:rFonts w:ascii="Lato Light" w:hAnsi="Lato Light" w:cs="Arial"/>
          <w:sz w:val="22"/>
          <w:szCs w:val="22"/>
        </w:rPr>
        <w:t xml:space="preserve">Specyfikacja Istotnych Warunków Zamówienia: </w:t>
      </w:r>
      <w:r w:rsidRPr="002650DD">
        <w:rPr>
          <w:rFonts w:ascii="Lato Light" w:hAnsi="Lato Light" w:cs="Arial"/>
          <w:sz w:val="22"/>
          <w:szCs w:val="22"/>
        </w:rPr>
        <w:t>cz. II rozdział IV pkt 3</w:t>
      </w:r>
      <w:r>
        <w:rPr>
          <w:rFonts w:ascii="Lato Light" w:hAnsi="Lato Light" w:cs="Arial"/>
          <w:sz w:val="22"/>
          <w:szCs w:val="22"/>
        </w:rPr>
        <w:t>.</w:t>
      </w:r>
      <w:r w:rsidRPr="002650DD">
        <w:rPr>
          <w:rFonts w:ascii="Lato Light" w:hAnsi="Lato Light" w:cs="Arial"/>
          <w:sz w:val="22"/>
          <w:szCs w:val="22"/>
        </w:rPr>
        <w:t>2.1.:</w:t>
      </w:r>
    </w:p>
    <w:p w14:paraId="7253F6A7" w14:textId="64403567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E4DA875" w14:textId="1BC3A73D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2650DD">
        <w:rPr>
          <w:rFonts w:ascii="Lato Light" w:hAnsi="Lato Light" w:cs="Arial"/>
          <w:b/>
          <w:bCs/>
          <w:sz w:val="22"/>
          <w:szCs w:val="22"/>
        </w:rPr>
        <w:t>Jest:</w:t>
      </w:r>
    </w:p>
    <w:p w14:paraId="3BF39D29" w14:textId="3EC4594B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>Wykonawca musi wykazać, że w okresie ostatnich pięciu lat przed upływem terminu składania ofert,  a jeżeli okres prowadzenia działalności jest krótszy - w tym okresie, należycie wykonał co najmniej jedną robotę budowlaną (czyli 1 zadanie rozumiane jako 1 zamówienie, I odrębna umowa), KTÓREJ PRZEDMIOT STANOWIŁA  budowa lub wymiana opraw oświetlenia ulicznego w  ilości nie mniejszej niż  30 opraw LED  o wartości nie mniejszej jak 100.0000 zł  wraz z załączeniem dokumentów potwierdzających, że roboty zostały wykonane należycie, zgodnie z zasadami prawa budowlanego   i prawidłowo ukończone (wzór wykazu stanowi załącznik nr 3 do SIWZ).</w:t>
      </w:r>
    </w:p>
    <w:p w14:paraId="59DF86A1" w14:textId="6F3CC09A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8B5C64A" w14:textId="6EC60E86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F2819E0" w14:textId="00756F22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352D24" w14:textId="77777777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2C164E49" w14:textId="77777777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b/>
          <w:bCs/>
          <w:sz w:val="22"/>
          <w:szCs w:val="22"/>
        </w:rPr>
        <w:lastRenderedPageBreak/>
        <w:t>Zmienia się na:</w:t>
      </w:r>
      <w:r w:rsidRPr="002650DD">
        <w:rPr>
          <w:rFonts w:ascii="Lato Light" w:hAnsi="Lato Light" w:cs="Arial"/>
          <w:sz w:val="22"/>
          <w:szCs w:val="22"/>
        </w:rPr>
        <w:t xml:space="preserve">  </w:t>
      </w:r>
    </w:p>
    <w:p w14:paraId="43F683CE" w14:textId="1C5FE8AE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Wykonawca musi wykazać, że w okresie ostatnich pięciu lat przed upływem terminu składania ofert, a jeżeli okres prowadzenia działalności jest krótszy - w tym okresie, należycie wykonał </w:t>
      </w:r>
      <w:r>
        <w:rPr>
          <w:rFonts w:ascii="Lato Light" w:hAnsi="Lato Light" w:cs="Arial"/>
          <w:sz w:val="22"/>
          <w:szCs w:val="22"/>
        </w:rPr>
        <w:t xml:space="preserve">                      </w:t>
      </w:r>
      <w:r w:rsidRPr="002650DD">
        <w:rPr>
          <w:rFonts w:ascii="Lato Light" w:hAnsi="Lato Light" w:cs="Arial"/>
          <w:sz w:val="22"/>
          <w:szCs w:val="22"/>
        </w:rPr>
        <w:t xml:space="preserve">co najmniej jedną robotę budowlaną (czyli 1 zadanie rozumiane jako 1 zamówienie, </w:t>
      </w:r>
      <w:r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I odrębna umowa), KTÓREJ PRZEDMIOT STANOWIŁ montaż słupów </w:t>
      </w:r>
      <w:r w:rsidR="00F43C98">
        <w:rPr>
          <w:rFonts w:ascii="Lato Light" w:hAnsi="Lato Light" w:cs="Arial"/>
          <w:sz w:val="22"/>
          <w:szCs w:val="22"/>
        </w:rPr>
        <w:t xml:space="preserve">oświetleniowych </w:t>
      </w:r>
      <w:r w:rsidRPr="002650DD">
        <w:rPr>
          <w:rFonts w:ascii="Lato Light" w:hAnsi="Lato Light" w:cs="Arial"/>
          <w:sz w:val="22"/>
          <w:szCs w:val="22"/>
        </w:rPr>
        <w:t xml:space="preserve"> wraz </w:t>
      </w:r>
      <w:r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z oprawami LED w liczbie co najmniej 5 sztuk wraz z załączeniem dokumentów potwierdzających, że roboty zostały wykonane należycie, zgodnie z zasadami prawa budowlanego i prawidłowo ukończone (wzór wykazu stanowi załącznik nr 3 do SIWZ).</w:t>
      </w:r>
    </w:p>
    <w:p w14:paraId="6F1653E9" w14:textId="1A2A5F41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694FA62" w14:textId="771183FC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60151F1" w14:textId="2BB188A8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4D4637B" w14:textId="0B8C4B4F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3. Zamawiający dokonuje zmiany Specyfikacji Istotnych Warunków Zamawiania w zakresie przedmiarów  </w:t>
      </w:r>
      <w:r w:rsidR="00E84B78">
        <w:rPr>
          <w:rFonts w:ascii="Lato Light" w:hAnsi="Lato Light" w:cs="Arial"/>
          <w:sz w:val="22"/>
          <w:szCs w:val="22"/>
        </w:rPr>
        <w:t>(</w:t>
      </w:r>
      <w:r w:rsidRPr="002650DD">
        <w:rPr>
          <w:rFonts w:ascii="Lato Light" w:hAnsi="Lato Light" w:cs="Arial"/>
          <w:sz w:val="22"/>
          <w:szCs w:val="22"/>
        </w:rPr>
        <w:t>doprecyzowanie  zapisów</w:t>
      </w:r>
      <w:r w:rsidR="00E84B78">
        <w:rPr>
          <w:rFonts w:ascii="Lato Light" w:hAnsi="Lato Light" w:cs="Arial"/>
          <w:sz w:val="22"/>
          <w:szCs w:val="22"/>
        </w:rPr>
        <w:t>)</w:t>
      </w:r>
      <w:r w:rsidRPr="002650DD">
        <w:rPr>
          <w:rFonts w:ascii="Lato Light" w:hAnsi="Lato Light" w:cs="Arial"/>
          <w:sz w:val="22"/>
          <w:szCs w:val="22"/>
        </w:rPr>
        <w:t xml:space="preserve">. Uaktualnione przedmiary stanowią załącznik do niniejszego pisma. </w:t>
      </w:r>
    </w:p>
    <w:p w14:paraId="2C686311" w14:textId="3BAD3FF1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07AE64F" w14:textId="05E20B71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BDD9E01" w14:textId="10037B4B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09DA830" w14:textId="6B4A1F43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59E47DA" w14:textId="74372912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32F7E32" w14:textId="77777777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1764DD9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  <w:r w:rsidRPr="002650DD">
        <w:rPr>
          <w:rFonts w:ascii="Lato Light" w:hAnsi="Lato Light" w:cs="Arial"/>
          <w:b/>
          <w:bCs/>
          <w:sz w:val="22"/>
          <w:szCs w:val="22"/>
        </w:rPr>
        <w:t>Ww. jest wiążące  dla Wykonawców oraz Zamawiającego.</w:t>
      </w:r>
    </w:p>
    <w:p w14:paraId="22953AE7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4B622D82" w14:textId="558C1886" w:rsidR="00E020BA" w:rsidRPr="002650DD" w:rsidRDefault="00E8109B" w:rsidP="00E8109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  <w:r w:rsidRPr="002650DD">
        <w:rPr>
          <w:rFonts w:ascii="Lato Light" w:hAnsi="Lato Light" w:cs="Arial"/>
          <w:b/>
          <w:bCs/>
          <w:sz w:val="22"/>
          <w:szCs w:val="22"/>
        </w:rPr>
        <w:tab/>
      </w:r>
      <w:r w:rsidRPr="002650DD">
        <w:rPr>
          <w:rFonts w:ascii="Lato Light" w:hAnsi="Lato Light" w:cs="Arial"/>
          <w:b/>
          <w:bCs/>
          <w:sz w:val="22"/>
          <w:szCs w:val="22"/>
        </w:rPr>
        <w:tab/>
      </w:r>
      <w:r w:rsidRPr="002650DD">
        <w:rPr>
          <w:rFonts w:ascii="Lato Light" w:hAnsi="Lato Light" w:cs="Arial"/>
          <w:b/>
          <w:bCs/>
          <w:sz w:val="22"/>
          <w:szCs w:val="22"/>
        </w:rPr>
        <w:tab/>
      </w:r>
    </w:p>
    <w:p w14:paraId="1078B0C4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01220F32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12ADA94A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2B44313C" w14:textId="5DE9EBB5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7204682D" w14:textId="2E1D75FE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3B445DA0" w14:textId="48C8A07C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53C19B53" w14:textId="457096AB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0B50FDF5" w14:textId="3D2B5FB2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4402F247" w14:textId="401553A0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0D36060F" w14:textId="6C931442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617D2BA0" w14:textId="19FF7883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78BEF5D4" w14:textId="58A03711" w:rsidR="005709E3" w:rsidRPr="002650DD" w:rsidRDefault="005709E3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156D7CE4" w14:textId="77777777" w:rsidR="00E8109B" w:rsidRPr="002650DD" w:rsidRDefault="00E8109B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7221965C" w14:textId="2031BFF6" w:rsidR="00E020BA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2F9E04EE" w14:textId="5C2FD9A7" w:rsidR="00E84B78" w:rsidRDefault="00E84B78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32BDC88A" w14:textId="77777777" w:rsidR="00E84B78" w:rsidRPr="002650DD" w:rsidRDefault="00E84B78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0D923B87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3E025BB9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7B858C17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4D5C3DEC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b/>
          <w:bCs/>
          <w:sz w:val="16"/>
          <w:szCs w:val="16"/>
        </w:rPr>
        <w:tab/>
      </w:r>
    </w:p>
    <w:p w14:paraId="66C07267" w14:textId="77777777" w:rsidR="00E020BA" w:rsidRPr="00E84B78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E84B78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89F5" w14:textId="77777777" w:rsidR="001D5B6B" w:rsidRDefault="001D5B6B" w:rsidP="00DE5C1E">
      <w:r>
        <w:separator/>
      </w:r>
    </w:p>
  </w:endnote>
  <w:endnote w:type="continuationSeparator" w:id="0">
    <w:p w14:paraId="138ECFBD" w14:textId="77777777" w:rsidR="001D5B6B" w:rsidRDefault="001D5B6B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C9B7" w14:textId="77777777" w:rsidR="001D5B6B" w:rsidRDefault="001D5B6B" w:rsidP="00DE5C1E">
      <w:r>
        <w:separator/>
      </w:r>
    </w:p>
  </w:footnote>
  <w:footnote w:type="continuationSeparator" w:id="0">
    <w:p w14:paraId="48FA2DF9" w14:textId="77777777" w:rsidR="001D5B6B" w:rsidRDefault="001D5B6B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92E55"/>
    <w:rsid w:val="001D5B6B"/>
    <w:rsid w:val="00224027"/>
    <w:rsid w:val="00246D80"/>
    <w:rsid w:val="002650DD"/>
    <w:rsid w:val="00270BE2"/>
    <w:rsid w:val="003E00DC"/>
    <w:rsid w:val="005709E3"/>
    <w:rsid w:val="0059172B"/>
    <w:rsid w:val="006406F3"/>
    <w:rsid w:val="00742DFC"/>
    <w:rsid w:val="00784014"/>
    <w:rsid w:val="008418C7"/>
    <w:rsid w:val="008A0E8F"/>
    <w:rsid w:val="0096191A"/>
    <w:rsid w:val="009F6A60"/>
    <w:rsid w:val="00A500E7"/>
    <w:rsid w:val="00C06FCE"/>
    <w:rsid w:val="00CB3F2B"/>
    <w:rsid w:val="00DE136B"/>
    <w:rsid w:val="00DE5C1E"/>
    <w:rsid w:val="00E020BA"/>
    <w:rsid w:val="00E023DC"/>
    <w:rsid w:val="00E8109B"/>
    <w:rsid w:val="00E84B78"/>
    <w:rsid w:val="00EF1120"/>
    <w:rsid w:val="00F113E1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chartTrackingRefBased/>
  <w15:docId w15:val="{15A36143-BFAA-4545-869B-A1EC009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528B-8973-4EFB-B1FB-5018A4D3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Beatak2</dc:creator>
  <cp:keywords/>
  <dc:description/>
  <cp:lastModifiedBy>MagdaC</cp:lastModifiedBy>
  <cp:revision>2</cp:revision>
  <cp:lastPrinted>2021-02-03T13:09:00Z</cp:lastPrinted>
  <dcterms:created xsi:type="dcterms:W3CDTF">2021-02-03T14:03:00Z</dcterms:created>
  <dcterms:modified xsi:type="dcterms:W3CDTF">2021-02-03T14:03:00Z</dcterms:modified>
</cp:coreProperties>
</file>