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276FBF" w:rsidRDefault="00276FBF">
      <w:pPr>
        <w:jc w:val="center"/>
        <w:rPr>
          <w:b/>
          <w:caps/>
          <w:sz w:val="24"/>
        </w:rPr>
      </w:pPr>
      <w:r w:rsidRPr="00276FBF">
        <w:rPr>
          <w:b/>
          <w:caps/>
          <w:sz w:val="24"/>
        </w:rPr>
        <w:t>Uchwała Nr VIII/84/2015</w:t>
      </w:r>
      <w:r w:rsidRPr="00276FBF">
        <w:rPr>
          <w:b/>
          <w:caps/>
          <w:sz w:val="24"/>
        </w:rPr>
        <w:br/>
        <w:t>Rady Miejskiej w Żninie</w:t>
      </w:r>
    </w:p>
    <w:p w:rsidR="00A77B3E" w:rsidRPr="00276FBF" w:rsidRDefault="00276FBF">
      <w:pPr>
        <w:spacing w:before="280" w:after="280"/>
        <w:jc w:val="center"/>
        <w:rPr>
          <w:b/>
          <w:caps/>
          <w:sz w:val="24"/>
        </w:rPr>
      </w:pPr>
      <w:r w:rsidRPr="00276FBF">
        <w:rPr>
          <w:sz w:val="24"/>
        </w:rPr>
        <w:t>z dnia 30 czerwca 2015 r.</w:t>
      </w:r>
    </w:p>
    <w:p w:rsidR="00A77B3E" w:rsidRPr="00276FBF" w:rsidRDefault="00276FBF">
      <w:pPr>
        <w:keepNext/>
        <w:spacing w:after="480"/>
        <w:jc w:val="center"/>
        <w:rPr>
          <w:b/>
          <w:sz w:val="24"/>
        </w:rPr>
      </w:pPr>
      <w:r w:rsidRPr="00276FBF">
        <w:rPr>
          <w:b/>
          <w:sz w:val="24"/>
        </w:rPr>
        <w:t>w sprawie powołania Zespołu opiniodawczego ds. wyboru ławników do sądów powszechnych</w:t>
      </w:r>
    </w:p>
    <w:p w:rsidR="00A77B3E" w:rsidRPr="00276FBF" w:rsidRDefault="00276FBF">
      <w:pPr>
        <w:keepLines/>
        <w:spacing w:before="120" w:after="120"/>
        <w:ind w:firstLine="227"/>
        <w:rPr>
          <w:sz w:val="24"/>
        </w:rPr>
      </w:pPr>
      <w:r w:rsidRPr="00276FBF">
        <w:rPr>
          <w:sz w:val="24"/>
        </w:rPr>
        <w:t xml:space="preserve">Na podstawie art. 18 ust. 2 pkt 15 ustawy z dnia 8 marca 1990 r. o samorządzie gminnym ((Dz.U. </w:t>
      </w:r>
      <w:r w:rsidRPr="00276FBF">
        <w:rPr>
          <w:sz w:val="24"/>
        </w:rPr>
        <w:t>z 2013 r., poz.594 z późn. zm</w:t>
      </w:r>
      <w:r w:rsidRPr="00276FBF">
        <w:rPr>
          <w:rStyle w:val="Odwoanieprzypisudolnego"/>
          <w:sz w:val="24"/>
        </w:rPr>
        <w:footnoteReference w:id="1"/>
      </w:r>
      <w:r w:rsidRPr="00276FBF">
        <w:rPr>
          <w:sz w:val="24"/>
          <w:vertAlign w:val="superscript"/>
        </w:rPr>
        <w:t>)</w:t>
      </w:r>
      <w:r w:rsidRPr="00276FBF">
        <w:rPr>
          <w:sz w:val="24"/>
        </w:rPr>
        <w:t>) oraz art. 163 § 2 ustawy z dnia 27 lipca 2001 roku Prawo o ustroju sądów powszechnych (Dz.U. z 2015 r., poz. 133) uchwala się, co następuje: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</w:pPr>
      <w:r w:rsidRPr="00276FBF">
        <w:rPr>
          <w:b/>
          <w:sz w:val="24"/>
        </w:rPr>
        <w:t>§ 1. </w:t>
      </w:r>
      <w:r w:rsidRPr="00276FBF">
        <w:rPr>
          <w:sz w:val="24"/>
        </w:rPr>
        <w:t> Powołać zespół opiniodawczy ds. wyboru ławników w następującym składzie: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1) </w:t>
      </w:r>
      <w:r w:rsidRPr="00276FBF">
        <w:rPr>
          <w:sz w:val="24"/>
        </w:rPr>
        <w:t>Kowalski Leszek - Przewodniczący Zespołu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2) </w:t>
      </w:r>
      <w:r w:rsidRPr="00276FBF">
        <w:rPr>
          <w:sz w:val="24"/>
        </w:rPr>
        <w:t>Krysztofiak Jacek - członek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3) </w:t>
      </w:r>
      <w:r w:rsidRPr="00276FBF">
        <w:rPr>
          <w:sz w:val="24"/>
        </w:rPr>
        <w:t>Lisiecki Andrzej - członek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4) </w:t>
      </w:r>
      <w:r w:rsidRPr="00276FBF">
        <w:rPr>
          <w:sz w:val="24"/>
        </w:rPr>
        <w:t>Kowalski Jerzy - członek</w:t>
      </w:r>
      <w:bookmarkStart w:id="0" w:name="_GoBack"/>
      <w:bookmarkEnd w:id="0"/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5) </w:t>
      </w:r>
      <w:r w:rsidRPr="00276FBF">
        <w:rPr>
          <w:sz w:val="24"/>
        </w:rPr>
        <w:t>Kowalewski Adam - członek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6) </w:t>
      </w:r>
      <w:r w:rsidRPr="00276FBF">
        <w:rPr>
          <w:sz w:val="24"/>
        </w:rPr>
        <w:t>Krygier Halina - członek</w:t>
      </w:r>
    </w:p>
    <w:p w:rsidR="00A77B3E" w:rsidRPr="00276FBF" w:rsidRDefault="00276FBF">
      <w:pPr>
        <w:spacing w:before="120" w:after="120"/>
        <w:ind w:left="340" w:hanging="227"/>
        <w:rPr>
          <w:sz w:val="24"/>
        </w:rPr>
      </w:pPr>
      <w:r w:rsidRPr="00276FBF">
        <w:rPr>
          <w:sz w:val="24"/>
        </w:rPr>
        <w:t>7) </w:t>
      </w:r>
      <w:r w:rsidRPr="00276FBF">
        <w:rPr>
          <w:sz w:val="24"/>
        </w:rPr>
        <w:t>Tomaszewski Piotr - członek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</w:pPr>
      <w:r w:rsidRPr="00276FBF">
        <w:rPr>
          <w:b/>
          <w:sz w:val="24"/>
        </w:rPr>
        <w:t>§ 2. </w:t>
      </w:r>
      <w:r w:rsidRPr="00276FBF">
        <w:rPr>
          <w:sz w:val="24"/>
        </w:rPr>
        <w:t> Przedmiotem działania Zespołu je</w:t>
      </w:r>
      <w:r w:rsidRPr="00276FBF">
        <w:rPr>
          <w:sz w:val="24"/>
        </w:rPr>
        <w:t>st przedłożenie Radzie Miejskiej w Żninie opinii o zgłoszonych kandydatach na ławników.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</w:pPr>
      <w:r w:rsidRPr="00276FBF">
        <w:rPr>
          <w:b/>
          <w:sz w:val="24"/>
        </w:rPr>
        <w:t>§ 3. </w:t>
      </w:r>
      <w:r w:rsidRPr="00276FBF">
        <w:rPr>
          <w:sz w:val="24"/>
        </w:rPr>
        <w:t> Zespół ulega rozwiązaniu po wykonaniu zadania, do którego został powołany.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</w:pPr>
      <w:r w:rsidRPr="00276FBF">
        <w:rPr>
          <w:b/>
          <w:sz w:val="24"/>
        </w:rPr>
        <w:t>§ 4. </w:t>
      </w:r>
      <w:r w:rsidRPr="00276FBF">
        <w:rPr>
          <w:sz w:val="24"/>
        </w:rPr>
        <w:t> Wykonanie uchwały powierza się Przewodniczącemu Rady Miejskiej w Żninie i Burmist</w:t>
      </w:r>
      <w:r w:rsidRPr="00276FBF">
        <w:rPr>
          <w:sz w:val="24"/>
        </w:rPr>
        <w:t>rzowi Żnina.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</w:pPr>
      <w:r w:rsidRPr="00276FBF">
        <w:rPr>
          <w:b/>
          <w:sz w:val="24"/>
        </w:rPr>
        <w:t>§ 5. </w:t>
      </w:r>
      <w:r w:rsidRPr="00276FBF">
        <w:rPr>
          <w:sz w:val="24"/>
        </w:rPr>
        <w:t> Uchwała wchodzi w życie z dniem podjęcia.</w:t>
      </w:r>
    </w:p>
    <w:p w:rsidR="00A77B3E" w:rsidRPr="00276FBF" w:rsidRDefault="00276FBF">
      <w:pPr>
        <w:keepLines/>
        <w:spacing w:before="120" w:after="120"/>
        <w:ind w:firstLine="340"/>
        <w:rPr>
          <w:sz w:val="24"/>
        </w:rPr>
        <w:sectPr w:rsidR="00A77B3E" w:rsidRPr="00276FBF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76FBF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276FBF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Pr="00276FBF" w:rsidRDefault="00276FBF" w:rsidP="00276FBF">
      <w:pPr>
        <w:ind w:left="284" w:firstLine="227"/>
        <w:rPr>
          <w:sz w:val="24"/>
        </w:rPr>
      </w:pPr>
      <w:r w:rsidRPr="00276FBF">
        <w:rPr>
          <w:sz w:val="24"/>
        </w:rPr>
        <w:t xml:space="preserve">Uchwała jest wykonaniem </w:t>
      </w:r>
      <w:r w:rsidRPr="00276FBF">
        <w:rPr>
          <w:sz w:val="24"/>
        </w:rPr>
        <w:t>obowiązku ustawowego zawartego w art. 163 § 2 ustawy z dnia 27 lipca 2001 roku – Prawo o ustroju sądów powszechnych.</w:t>
      </w:r>
    </w:p>
    <w:p w:rsidR="00A77B3E" w:rsidRPr="00276FBF" w:rsidRDefault="00276FBF" w:rsidP="00276FBF">
      <w:pPr>
        <w:ind w:left="284" w:firstLine="227"/>
        <w:rPr>
          <w:sz w:val="24"/>
        </w:rPr>
      </w:pPr>
      <w:r w:rsidRPr="00276FBF">
        <w:rPr>
          <w:sz w:val="24"/>
        </w:rPr>
        <w:t xml:space="preserve">  Z dniem 31 grudnia 2015 r. kończy się kadencja ławników do sądów powszechnych.  Przed wyborem ławników na nową kadencję 2016 – 2019 Rada </w:t>
      </w:r>
      <w:r w:rsidRPr="00276FBF">
        <w:rPr>
          <w:sz w:val="24"/>
        </w:rPr>
        <w:t>Gminy dokonuje określonych czynności sprawdzających, czy każdy z kandydatów spełnia wymogi określone w ustawie. W imieniu Rady, czynności tych powinien dokonać zgodnie z ustawą  Prawo o ustroju sądów powszechnych, powołany przez nią zespół. </w:t>
      </w:r>
    </w:p>
    <w:p w:rsidR="00A77B3E" w:rsidRPr="00276FBF" w:rsidRDefault="00276FBF" w:rsidP="00276FBF">
      <w:pPr>
        <w:ind w:left="284" w:firstLine="227"/>
        <w:rPr>
          <w:sz w:val="24"/>
        </w:rPr>
      </w:pPr>
      <w:r w:rsidRPr="00276FBF">
        <w:rPr>
          <w:sz w:val="24"/>
        </w:rPr>
        <w:tab/>
        <w:t>W związku z p</w:t>
      </w:r>
      <w:r w:rsidRPr="00276FBF">
        <w:rPr>
          <w:sz w:val="24"/>
        </w:rPr>
        <w:t>owyższym podjęcie niniejszej uchwały jest w pełni uzasadnione.</w:t>
      </w:r>
    </w:p>
    <w:p w:rsidR="00A77B3E" w:rsidRPr="00276FBF" w:rsidRDefault="00276FBF" w:rsidP="00276FBF">
      <w:pPr>
        <w:ind w:left="284" w:firstLine="227"/>
        <w:rPr>
          <w:sz w:val="24"/>
        </w:rPr>
      </w:pPr>
      <w:r w:rsidRPr="00276FBF">
        <w:rPr>
          <w:sz w:val="24"/>
        </w:rPr>
        <w:tab/>
      </w:r>
    </w:p>
    <w:sectPr w:rsidR="00A77B3E" w:rsidRPr="00276FBF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FBF">
      <w:r>
        <w:separator/>
      </w:r>
    </w:p>
  </w:endnote>
  <w:endnote w:type="continuationSeparator" w:id="0">
    <w:p w:rsidR="00000000" w:rsidRDefault="0027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0"/>
      <w:gridCol w:w="1522"/>
    </w:tblGrid>
    <w:tr w:rsidR="008F4CE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4CEB" w:rsidRDefault="00276FBF">
          <w:pPr>
            <w:jc w:val="left"/>
            <w:rPr>
              <w:sz w:val="18"/>
            </w:rPr>
          </w:pPr>
          <w:r>
            <w:rPr>
              <w:sz w:val="18"/>
            </w:rPr>
            <w:t>Id: 6B9FBF7D-0BF7-46F9-99D0-B8A19756F6F7.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4CEB" w:rsidRDefault="00276F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4CEB" w:rsidRDefault="008F4CE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00"/>
      <w:gridCol w:w="1522"/>
    </w:tblGrid>
    <w:tr w:rsidR="008F4CE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4CEB" w:rsidRDefault="00276FBF">
          <w:pPr>
            <w:jc w:val="left"/>
            <w:rPr>
              <w:sz w:val="18"/>
            </w:rPr>
          </w:pPr>
          <w:r>
            <w:rPr>
              <w:sz w:val="18"/>
            </w:rPr>
            <w:t>Id: 6B9FBF7D-0BF7-46F9-99D0-B8A19756F6F7.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4CEB" w:rsidRDefault="00276F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4CEB" w:rsidRDefault="008F4C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FBF">
      <w:r>
        <w:separator/>
      </w:r>
    </w:p>
  </w:footnote>
  <w:footnote w:type="continuationSeparator" w:id="0">
    <w:p w:rsidR="00000000" w:rsidRDefault="00276FBF">
      <w:r>
        <w:continuationSeparator/>
      </w:r>
    </w:p>
  </w:footnote>
  <w:footnote w:id="1">
    <w:p w:rsidR="008F4CEB" w:rsidRDefault="00276FB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zostały ogłoszone w Dz.U. z 2013 r., poz. 645, poz.1318 oraz z 2014 r., </w:t>
      </w:r>
      <w:r>
        <w:t>poz. 379 i poz. 1072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4CEB"/>
    <w:rsid w:val="00276FBF"/>
    <w:rsid w:val="008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1188D-DC31-4D27-88B9-0A2312A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Żninie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VIII/84/2015 z dnia 30 czerwca 2015 r.</dc:title>
  <dc:subject>w sprawie powołania Zespołu opiniodawczego ds. wyboru ławników do sądów powszechnych</dc:subject>
  <dc:creator>LukaszL</dc:creator>
  <cp:lastModifiedBy>LukaszL</cp:lastModifiedBy>
  <cp:revision>2</cp:revision>
  <dcterms:created xsi:type="dcterms:W3CDTF">2015-07-01T09:31:00Z</dcterms:created>
  <dcterms:modified xsi:type="dcterms:W3CDTF">2015-07-01T07:33:00Z</dcterms:modified>
  <cp:category>Akt prawny</cp:category>
</cp:coreProperties>
</file>