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VIII/81/2015</w:t>
      </w:r>
      <w:r>
        <w:rPr>
          <w:b/>
          <w:caps/>
        </w:rPr>
        <w:br/>
      </w:r>
      <w:r>
        <w:rPr>
          <w:b/>
          <w:caps/>
        </w:rPr>
        <w:t>Rady Miejskiej w Żninie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czerwca 2015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przystąpienia Gminy Żnin do Lokalnej Grupy Działania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 84 ust.1 ustawy z dnia 8 marca 1990 r. o samorządzie gminnym (Dz.U. z 2013 r., poz. 594 z 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), art. 4 ust. 3 pkt 1 ustawy z dnia 20 lutego 2015 r. o rozwoju lokalnym z udziałem lokalnej społeczności (Dz.U. z 2015 r. poz. 378) oraz ustawy z dnia 20 lutego 2015 r. o wspieraniu rozwoju obszarów wiejskich z udziałem środków Europejskiego Funduszu Rolnego na rzecz Rozwoju Obszarów Wiejskich w ramach Programu Rozwoju Obszarów Wiejskich na lata 2014-2020 (Dz.U. z 2015 r. poz. 349)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 W Uchwale Nr XVI/99/2007 Rady Miejskiej w Żninie z dnia 9 listopada 2007 roku w sprawie przystąpienia Gminy Żnin do Lokalnej Grupy Działania po § 1 dodaje się § 1a w brzmieniu”</w:t>
      </w:r>
    </w:p>
    <w:p w:rsidR="00A77B3E">
      <w:pPr>
        <w:keepNext w:val="0"/>
        <w:keepLines/>
        <w:spacing w:before="120" w:after="120" w:line="240" w:lineRule="auto"/>
        <w:ind w:left="56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u w:val="none"/>
        </w:rPr>
        <w:t>„</w:t>
      </w:r>
      <w:r>
        <w:t>§ 1a.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Zwiększa się obszar działania Lokalnej Grupy Działania o gminę Janowiec Wielkopolski.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 Wykonanie uchwały powierza się Burmistrzowi Żnina.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 Uchwała wchodzi w życie z dniem podjęcia.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sectPr>
          <w:footerReference w:type="default" r:id="rId5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Na mocy Uchwały Nr XVI/99/2007 Rady Miejskiej w Żninie z dnia 9 listopada 2007 roku Gmina Żnin przystąpiła do tworzącej się na terenie gmin: Barcin, Gąsawa, Łabiszyn, Rogowo i Żnin Lokalnej Grupy Działania, o której mowa była w ustawie z dnia 7 marca 2007 r. o wspieraniu rozwoju obszarów wiejskich z udziałem środków Europejskiego Funduszu Rolnego na rzecz Rozwoju Obszarów Wiejskich.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Obecnie organizacja i zasady działania Lokalnych Grup Działania są regulowane ustawą z dnia 20 lutego 2015 r. o rozwoju lokalnym z udziałem lokalnej społeczności oraz ustawą z dnia 20 lutego 2015 r. o wspieraniu rozwoju obszarów wiejskich z udziałem środków Europejskiego Funduszu Rolnego na rzecz Rozwoju Obszarów Wiejskich w ramach Programu Rozwoju Obszarów Wiejskich na lata 2014-2020. Ponadto powiększeniu uległ obszar działania Lokalnej Grupy Działania w związku z przystąpieniem do niej Gminy Janowiec Wielkopolski.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t>Wobec powyższego podjęcie przedmiotowej uchwały jest uzasadnione.</w:t>
      </w:r>
    </w:p>
    <w:sectPr>
      <w:footerReference w:type="default" r:id="rId6"/>
      <w:footnotePr>
        <w:numRestart w:val="eachSect"/>
      </w:foot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C637FB6A-D11F-4A21-A9D1-09925FBE7AFF. Uchwalony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C637FB6A-D11F-4A21-A9D1-09925FBE7AFF. Uchwalony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</w:pPr>
      <w:r>
        <w:rPr>
          <w:rStyle w:val="FootnoteReference"/>
        </w:rPr>
        <w:footnoteRef/>
      </w:r>
      <w:r>
        <w:rPr>
          <w:b w:val="0"/>
          <w:i w:val="0"/>
          <w:caps w:val="0"/>
          <w:u w:val="none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 U. z 2013 r. poz. 645 i 1318 oraz z 2014 r. poz. 379 i 1072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pos w:val="pageBottom"/>
    <w:numFmt w:val="decimal"/>
    <w:numRestart w:val="eachSec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Żninie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VIII/81/2015 z dnia 30 czerwca 2015 r.</dc:title>
  <dc:subject>zmieniająca uchwałę w^sprawie przystąpienia Gminy Żnin do Lokalnej Grupy Działania</dc:subject>
  <dc:creator>LukaszL</dc:creator>
  <cp:lastModifiedBy>LukaszL</cp:lastModifiedBy>
  <cp:revision>1</cp:revision>
  <dcterms:created xsi:type="dcterms:W3CDTF">2015-07-01T11:04:04Z</dcterms:created>
  <dcterms:modified xsi:type="dcterms:W3CDTF">2015-07-01T11:04:04Z</dcterms:modified>
  <cp:category>Akt prawny</cp:category>
</cp:coreProperties>
</file>