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58B705D9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436484">
        <w:rPr>
          <w:rFonts w:ascii="Lato" w:hAnsi="Lato"/>
          <w:b/>
          <w:bCs/>
          <w:sz w:val="20"/>
          <w:szCs w:val="20"/>
        </w:rPr>
        <w:t>8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3886EFD8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436484">
        <w:rPr>
          <w:rFonts w:ascii="Lato Light" w:hAnsi="Lato Light"/>
          <w:sz w:val="20"/>
          <w:szCs w:val="20"/>
        </w:rPr>
        <w:t>11</w:t>
      </w:r>
      <w:r w:rsidR="00962E70">
        <w:rPr>
          <w:rFonts w:ascii="Lato Light" w:hAnsi="Lato Light"/>
          <w:sz w:val="20"/>
          <w:szCs w:val="20"/>
        </w:rPr>
        <w:t xml:space="preserve"> stycznia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133B37C3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FE73C1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6AFF66EB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715E2A9C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FE73C1">
        <w:rPr>
          <w:rFonts w:ascii="Lato Light" w:hAnsi="Lato Light"/>
          <w:sz w:val="20"/>
          <w:szCs w:val="20"/>
        </w:rPr>
        <w:t>najem</w:t>
      </w:r>
      <w:r w:rsidR="00F571EE">
        <w:rPr>
          <w:rFonts w:ascii="Lato Light" w:hAnsi="Lato Light"/>
          <w:sz w:val="20"/>
          <w:szCs w:val="20"/>
        </w:rPr>
        <w:t xml:space="preserve"> 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436484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9D27D36" w14:textId="77777777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1342427" w14:textId="2E0B0A13" w:rsidR="00154606" w:rsidRDefault="00154606" w:rsidP="00154606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75416811"/>
      <w:r>
        <w:rPr>
          <w:rFonts w:ascii="Lato Light" w:hAnsi="Lato Light"/>
          <w:b/>
          <w:sz w:val="20"/>
          <w:szCs w:val="20"/>
        </w:rPr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154606" w14:paraId="168B266D" w14:textId="77777777" w:rsidTr="0066387A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DCC9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1E515" w14:textId="77777777" w:rsidR="00154606" w:rsidRPr="00BE4709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E3D35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78EEE747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002B8482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7307E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D5C0D4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5DA78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4B15AB" w14:textId="4BE62EB6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Wysokość miesięcznego czynszu  (</w:t>
            </w:r>
            <w:r w:rsidR="006C4F84">
              <w:rPr>
                <w:rFonts w:ascii="Lato Light" w:hAnsi="Lato Light"/>
                <w:sz w:val="16"/>
                <w:szCs w:val="16"/>
              </w:rPr>
              <w:t>bru</w:t>
            </w:r>
            <w:r>
              <w:rPr>
                <w:rFonts w:ascii="Lato Light" w:hAnsi="Lato Light"/>
                <w:sz w:val="16"/>
                <w:szCs w:val="16"/>
              </w:rPr>
              <w:t>tto)</w:t>
            </w:r>
          </w:p>
        </w:tc>
      </w:tr>
      <w:tr w:rsidR="00154606" w14:paraId="441E2604" w14:textId="77777777" w:rsidTr="0066387A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ED40" w14:textId="77777777" w:rsidR="00154606" w:rsidRDefault="00154606" w:rsidP="0066387A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39F4C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2E194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4C2BB" w14:textId="77777777" w:rsidR="00154606" w:rsidRDefault="00154606" w:rsidP="0066387A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F6337" w14:textId="77777777" w:rsidR="00154606" w:rsidRDefault="00154606" w:rsidP="0066387A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024F" w14:textId="77777777" w:rsidR="00154606" w:rsidRDefault="00154606" w:rsidP="0066387A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B558E" w14:textId="77777777" w:rsidR="00154606" w:rsidRDefault="00154606" w:rsidP="0066387A"/>
        </w:tc>
      </w:tr>
      <w:tr w:rsidR="00154606" w14:paraId="28F57F7D" w14:textId="77777777" w:rsidTr="00436484">
        <w:trPr>
          <w:trHeight w:val="137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543FD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E2744" w14:textId="190B6146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436484">
              <w:rPr>
                <w:rFonts w:ascii="Lato Light" w:hAnsi="Lato Light"/>
                <w:sz w:val="16"/>
                <w:szCs w:val="16"/>
              </w:rPr>
              <w:t>15250/3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513D3" w14:textId="77777777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5EF6615D" w14:textId="7B593232" w:rsidR="00154606" w:rsidRDefault="00436484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700-lecia</w:t>
            </w:r>
          </w:p>
          <w:p w14:paraId="2D021337" w14:textId="3CC6E0C8" w:rsidR="00154606" w:rsidRDefault="00154606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436484">
              <w:rPr>
                <w:rFonts w:ascii="Lato Light" w:hAnsi="Lato Light"/>
                <w:sz w:val="16"/>
                <w:szCs w:val="16"/>
              </w:rPr>
              <w:t>1055/6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E412" w14:textId="384D5A0D" w:rsidR="00154606" w:rsidRDefault="00456E42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147</w:t>
            </w:r>
            <w:r w:rsidR="009D13C2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0C094D">
              <w:rPr>
                <w:rFonts w:ascii="Lato Light" w:hAnsi="Lato Light"/>
                <w:sz w:val="16"/>
                <w:szCs w:val="16"/>
              </w:rPr>
              <w:t>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55E22" w14:textId="1727AB4C" w:rsidR="00154606" w:rsidRDefault="00154606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</w:t>
            </w:r>
            <w:r w:rsidR="00C23DA8">
              <w:rPr>
                <w:rFonts w:ascii="Lato Light" w:hAnsi="Lato Light"/>
                <w:sz w:val="16"/>
                <w:szCs w:val="16"/>
              </w:rPr>
              <w:t>teren przylegający bezpośrednio do drogi gminnej, na którym jest zlokalizowany parking samochodowy. Teren przedmiotowej części nieruchomości utwardzony jest kostką betonową</w:t>
            </w:r>
            <w:r w:rsidR="000C094D">
              <w:rPr>
                <w:rFonts w:ascii="Lato Light" w:hAnsi="Lato Light"/>
                <w:sz w:val="16"/>
                <w:szCs w:val="16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FECA" w14:textId="66EB2DDC" w:rsidR="00154606" w:rsidRPr="00146523" w:rsidRDefault="00146523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 w:rsidRPr="00146523">
              <w:rPr>
                <w:rFonts w:ascii="Lato Light" w:hAnsi="Lato Light"/>
                <w:sz w:val="16"/>
                <w:szCs w:val="16"/>
              </w:rPr>
              <w:t>Zgodnie z miejscowym planem zagospodarowania przestrzennego historycznej części Żnina położonej po wschodniej stronie rzeki Gąsawki uchwalonym przez Radę Miejską w Żninie Uchwałą Nr XVI/93/2007, z dnia 9 listopada 2007 r. nieruchomość położona jest w konturze urbanistycznym</w:t>
            </w:r>
            <w:r w:rsidRPr="00146523">
              <w:rPr>
                <w:rFonts w:ascii="Lato Light" w:hAnsi="Lato Light"/>
                <w:sz w:val="16"/>
                <w:szCs w:val="16"/>
              </w:rPr>
              <w:t xml:space="preserve"> KDL 1 – teren ulic lokalnych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336D51" w14:textId="5F5A3329" w:rsidR="00154606" w:rsidRPr="00022C5F" w:rsidRDefault="00C53978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  <w:vertAlign w:val="superscript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1.500,00 zł </w:t>
            </w:r>
          </w:p>
        </w:tc>
      </w:tr>
      <w:tr w:rsidR="00D86C93" w14:paraId="1B49C641" w14:textId="77777777" w:rsidTr="00436484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AF572" w14:textId="19368B31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6EC36" w14:textId="3C0FE0D2" w:rsidR="00D86C93" w:rsidRDefault="00D86C93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C53978">
              <w:rPr>
                <w:rFonts w:ascii="Lato Light" w:hAnsi="Lato Light"/>
                <w:sz w:val="16"/>
                <w:szCs w:val="16"/>
              </w:rPr>
              <w:t>18745/1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2C856" w14:textId="77777777" w:rsidR="00C53978" w:rsidRDefault="00D86C93" w:rsidP="00C5397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</w:t>
            </w:r>
            <w:r w:rsidR="00C53978">
              <w:rPr>
                <w:rFonts w:ascii="Lato Light" w:hAnsi="Lato Light"/>
                <w:sz w:val="16"/>
                <w:szCs w:val="16"/>
              </w:rPr>
              <w:t>: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  <w:p w14:paraId="25F66AC9" w14:textId="68F4C552" w:rsidR="00D86C93" w:rsidRDefault="00C53978" w:rsidP="00C5397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Wenecja</w:t>
            </w:r>
          </w:p>
          <w:p w14:paraId="03908646" w14:textId="037464B0" w:rsidR="00D86C93" w:rsidRDefault="00D86C93" w:rsidP="0082158C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dz. nr </w:t>
            </w:r>
            <w:r w:rsidR="00C53978">
              <w:rPr>
                <w:rFonts w:ascii="Lato Light" w:hAnsi="Lato Light"/>
                <w:sz w:val="16"/>
                <w:szCs w:val="16"/>
              </w:rPr>
              <w:t>44/4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BD6D0" w14:textId="3F17A9A5" w:rsidR="00D86C93" w:rsidRDefault="00C53978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110</w:t>
            </w:r>
            <w:r w:rsidR="00D86C93">
              <w:rPr>
                <w:rFonts w:ascii="Lato Light" w:hAnsi="Lato Light"/>
                <w:sz w:val="16"/>
                <w:szCs w:val="16"/>
              </w:rPr>
              <w:t>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CC9EB" w14:textId="04DE252B" w:rsidR="00D86C93" w:rsidRDefault="00D86C93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</w:t>
            </w:r>
            <w:r w:rsidR="00C23DA8">
              <w:rPr>
                <w:rFonts w:ascii="Lato Light" w:hAnsi="Lato Light"/>
                <w:sz w:val="16"/>
                <w:szCs w:val="16"/>
              </w:rPr>
              <w:t>a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</w:t>
            </w:r>
            <w:r w:rsidR="00C23DA8">
              <w:rPr>
                <w:rFonts w:ascii="Lato Light" w:hAnsi="Lato Light"/>
                <w:sz w:val="16"/>
                <w:szCs w:val="16"/>
              </w:rPr>
              <w:t>ć</w:t>
            </w:r>
            <w:r>
              <w:rPr>
                <w:rFonts w:ascii="Lato Light" w:hAnsi="Lato Light"/>
                <w:sz w:val="16"/>
                <w:szCs w:val="16"/>
              </w:rPr>
              <w:t xml:space="preserve"> stanowi grunt</w:t>
            </w:r>
            <w:r w:rsidR="000E08ED">
              <w:rPr>
                <w:rFonts w:ascii="Lato Light" w:hAnsi="Lato Light"/>
                <w:sz w:val="16"/>
                <w:szCs w:val="16"/>
              </w:rPr>
              <w:t>,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C23DA8">
              <w:rPr>
                <w:rFonts w:ascii="Lato Light" w:hAnsi="Lato Light"/>
                <w:sz w:val="16"/>
                <w:szCs w:val="16"/>
              </w:rPr>
              <w:t>na którym jest zlokalizowan</w:t>
            </w:r>
            <w:r w:rsidR="000E08ED">
              <w:rPr>
                <w:rFonts w:ascii="Lato Light" w:hAnsi="Lato Light"/>
                <w:sz w:val="16"/>
                <w:szCs w:val="16"/>
              </w:rPr>
              <w:t xml:space="preserve">y kontener telekomunikacyjny, stanowiący odrębny od gruntu przedmiot własności.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2CD7" w14:textId="2F78AAC7" w:rsidR="00D86C93" w:rsidRPr="000E08ED" w:rsidRDefault="000E08ED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sołectw Chomiąża Księża, Kierzkowo, </w:t>
            </w:r>
            <w:proofErr w:type="spellStart"/>
            <w:r>
              <w:rPr>
                <w:rFonts w:ascii="Lato Light" w:hAnsi="Lato Light"/>
                <w:sz w:val="16"/>
                <w:szCs w:val="16"/>
              </w:rPr>
              <w:t>Skarbienice</w:t>
            </w:r>
            <w:proofErr w:type="spellEnd"/>
            <w:r>
              <w:rPr>
                <w:rFonts w:ascii="Lato Light" w:hAnsi="Lato Light"/>
                <w:sz w:val="16"/>
                <w:szCs w:val="16"/>
              </w:rPr>
              <w:t>, Wenecja i Wójcin Etap 2 sołectwo Wenecja nieruchomość położona jest w konturze urbanistycznym MNU 1.</w:t>
            </w:r>
            <w:r>
              <w:rPr>
                <w:rFonts w:ascii="Lato Light" w:hAnsi="Lato Light"/>
                <w:sz w:val="16"/>
                <w:szCs w:val="16"/>
                <w:vertAlign w:val="subscript"/>
              </w:rPr>
              <w:t>2A.</w:t>
            </w:r>
            <w:r>
              <w:rPr>
                <w:rFonts w:ascii="Lato Light" w:hAnsi="Lato Light"/>
                <w:sz w:val="16"/>
                <w:szCs w:val="16"/>
              </w:rPr>
              <w:t>4 – teren zabudowy mieszkaniowej jednorodzinnej z usługami.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4003C" w14:textId="2DC834A1" w:rsidR="00D86C93" w:rsidRDefault="002D0CCA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</w:t>
            </w:r>
            <w:r w:rsidR="00D86C93">
              <w:rPr>
                <w:rFonts w:ascii="Lato Light" w:hAnsi="Lato Light"/>
                <w:sz w:val="16"/>
                <w:szCs w:val="16"/>
              </w:rPr>
              <w:t>,</w:t>
            </w:r>
            <w:r>
              <w:rPr>
                <w:rFonts w:ascii="Lato Light" w:hAnsi="Lato Light"/>
                <w:sz w:val="16"/>
                <w:szCs w:val="16"/>
              </w:rPr>
              <w:t>8</w:t>
            </w:r>
            <w:r w:rsidR="00D86C93">
              <w:rPr>
                <w:rFonts w:ascii="Lato Light" w:hAnsi="Lato Light"/>
                <w:sz w:val="16"/>
                <w:szCs w:val="16"/>
              </w:rPr>
              <w:t>3 zł/m</w:t>
            </w:r>
            <w:r w:rsidR="00D86C93"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</w:p>
        </w:tc>
      </w:tr>
      <w:tr w:rsidR="002F5672" w14:paraId="6576555F" w14:textId="77777777" w:rsidTr="00436484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BB12" w14:textId="5B57741F" w:rsidR="002F5672" w:rsidRDefault="002346C2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3.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92FC" w14:textId="16A449A1" w:rsidR="002F5672" w:rsidRDefault="002346C2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456E42">
              <w:rPr>
                <w:rFonts w:ascii="Lato Light" w:hAnsi="Lato Light"/>
                <w:sz w:val="16"/>
                <w:szCs w:val="16"/>
              </w:rPr>
              <w:t>15250/3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90B29" w14:textId="77777777" w:rsidR="002F5672" w:rsidRDefault="00456E42" w:rsidP="00C5397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Obręb: Żnin</w:t>
            </w:r>
          </w:p>
          <w:p w14:paraId="46CF45E0" w14:textId="77777777" w:rsidR="00456E42" w:rsidRDefault="00456E42" w:rsidP="00C5397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ul. Przemysłowa</w:t>
            </w:r>
          </w:p>
          <w:p w14:paraId="61CA812C" w14:textId="4182F08B" w:rsidR="00456E42" w:rsidRDefault="00456E42" w:rsidP="00C53978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nr 14/15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5498" w14:textId="47FFC6CC" w:rsidR="002F5672" w:rsidRDefault="00456E42" w:rsidP="0066387A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289,00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C1C5D" w14:textId="7EBDBFE2" w:rsidR="002F5672" w:rsidRDefault="00456E42" w:rsidP="0066387A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 grunt położony bezpośrednio przy drodze publicznej gminnej, na którym jest zlokalizowany parking samochodowy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1120" w14:textId="3BC649DF" w:rsidR="002F5672" w:rsidRDefault="00372DA9" w:rsidP="0066387A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miejscowym planem zagospodarowania przestrzennego </w:t>
            </w:r>
            <w:r w:rsidR="00D95C94">
              <w:rPr>
                <w:rFonts w:ascii="Lato Light" w:hAnsi="Lato Light"/>
                <w:sz w:val="16"/>
                <w:szCs w:val="16"/>
              </w:rPr>
              <w:t xml:space="preserve">dla obszaru strefy inwestycyjnej na terenie gminy Żnin – etap I </w:t>
            </w:r>
            <w:r w:rsidR="00366432">
              <w:rPr>
                <w:rFonts w:ascii="Lato Light" w:hAnsi="Lato Light"/>
                <w:sz w:val="16"/>
                <w:szCs w:val="16"/>
              </w:rPr>
              <w:t xml:space="preserve">nieruchomość położona jest w konturze urbanistycznym </w:t>
            </w:r>
            <w:r>
              <w:rPr>
                <w:rFonts w:ascii="Lato Light" w:hAnsi="Lato Light"/>
                <w:sz w:val="16"/>
                <w:szCs w:val="16"/>
              </w:rPr>
              <w:t>2KD-D</w:t>
            </w:r>
            <w:r w:rsidR="00366432">
              <w:rPr>
                <w:rFonts w:ascii="Lato Light" w:hAnsi="Lato Light"/>
                <w:sz w:val="16"/>
                <w:szCs w:val="16"/>
              </w:rPr>
              <w:t xml:space="preserve"> teren</w:t>
            </w:r>
            <w:r w:rsidR="008D7FFE">
              <w:rPr>
                <w:rFonts w:ascii="Lato Light" w:hAnsi="Lato Light"/>
                <w:sz w:val="16"/>
                <w:szCs w:val="16"/>
              </w:rPr>
              <w:t xml:space="preserve"> ulic lokalnych.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92BD56" w14:textId="7B084ED4" w:rsidR="002F5672" w:rsidRDefault="00456E42" w:rsidP="0066387A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861,00 zł</w:t>
            </w:r>
          </w:p>
        </w:tc>
      </w:tr>
    </w:tbl>
    <w:p w14:paraId="6D28A7B0" w14:textId="5709ADF3" w:rsidR="00154606" w:rsidRPr="00196529" w:rsidRDefault="00154606" w:rsidP="00154606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1" w:name="_Hlk509402007"/>
      <w:r w:rsidRPr="00196529">
        <w:rPr>
          <w:rFonts w:ascii="Lato Light" w:hAnsi="Lato Light"/>
          <w:sz w:val="16"/>
          <w:szCs w:val="16"/>
        </w:rPr>
        <w:t>Nieruchomoś</w:t>
      </w:r>
      <w:r w:rsidR="00F65A56">
        <w:rPr>
          <w:rFonts w:ascii="Lato Light" w:hAnsi="Lato Light"/>
          <w:sz w:val="16"/>
          <w:szCs w:val="16"/>
        </w:rPr>
        <w:t>ci</w:t>
      </w:r>
      <w:r w:rsidRPr="00196529">
        <w:rPr>
          <w:rFonts w:ascii="Lato Light" w:hAnsi="Lato Light"/>
          <w:sz w:val="16"/>
          <w:szCs w:val="16"/>
        </w:rPr>
        <w:t xml:space="preserve"> woln</w:t>
      </w:r>
      <w:r w:rsidR="00F65A56">
        <w:rPr>
          <w:rFonts w:ascii="Lato Light" w:hAnsi="Lato Light"/>
          <w:sz w:val="16"/>
          <w:szCs w:val="16"/>
        </w:rPr>
        <w:t>e są</w:t>
      </w:r>
      <w:r w:rsidRPr="00196529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1"/>
    <w:p w14:paraId="4BB5FD81" w14:textId="01A29A21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F65A56">
        <w:rPr>
          <w:rFonts w:ascii="Lato Light" w:hAnsi="Lato Light"/>
          <w:sz w:val="16"/>
          <w:szCs w:val="16"/>
        </w:rPr>
        <w:t>1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1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F65A56">
        <w:rPr>
          <w:rFonts w:ascii="Lato Light" w:hAnsi="Lato Light"/>
          <w:sz w:val="16"/>
          <w:szCs w:val="16"/>
        </w:rPr>
        <w:t>0</w:t>
      </w:r>
      <w:r w:rsidR="00892D87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7E20F849" w14:textId="64F91283" w:rsidR="00154606" w:rsidRDefault="006255C5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6376F09A" w14:textId="0633526F" w:rsidR="006C4F84" w:rsidRDefault="006C4F84" w:rsidP="00154606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bookmarkEnd w:id="0"/>
    <w:p w14:paraId="39BAE01A" w14:textId="77777777" w:rsidR="00154606" w:rsidRDefault="00154606" w:rsidP="00270BBE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</w:p>
    <w:p w14:paraId="5597422B" w14:textId="77777777" w:rsidR="004D2A47" w:rsidRPr="00FB51D3" w:rsidRDefault="004D2A47" w:rsidP="00FB51D3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18592D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5FB4707C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C41A3D">
        <w:rPr>
          <w:rFonts w:ascii="Lato Light" w:hAnsi="Lato Light"/>
          <w:sz w:val="20"/>
          <w:szCs w:val="20"/>
        </w:rPr>
        <w:t>najem</w:t>
      </w:r>
      <w:r w:rsidR="006660C0">
        <w:rPr>
          <w:rFonts w:ascii="Lato Light" w:hAnsi="Lato Light"/>
          <w:sz w:val="20"/>
          <w:szCs w:val="20"/>
        </w:rPr>
        <w:t xml:space="preserve"> </w:t>
      </w:r>
      <w:r w:rsidR="00006C43">
        <w:rPr>
          <w:rFonts w:ascii="Lato Light" w:hAnsi="Lato Light"/>
          <w:sz w:val="20"/>
          <w:szCs w:val="20"/>
        </w:rPr>
        <w:t xml:space="preserve">części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C41A3D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4EB87C27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436484">
      <w:rPr>
        <w:b/>
      </w:rPr>
      <w:t>8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55C1A3CB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436484">
      <w:rPr>
        <w:b/>
      </w:rPr>
      <w:t>11</w:t>
    </w:r>
    <w:r w:rsidR="00790824">
      <w:rPr>
        <w:b/>
      </w:rPr>
      <w:t xml:space="preserve"> stycznia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9C724A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08ED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52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46C2"/>
    <w:rsid w:val="00237B0E"/>
    <w:rsid w:val="00241232"/>
    <w:rsid w:val="0024571A"/>
    <w:rsid w:val="00246420"/>
    <w:rsid w:val="00253ED2"/>
    <w:rsid w:val="00256CC4"/>
    <w:rsid w:val="00267484"/>
    <w:rsid w:val="00270BBE"/>
    <w:rsid w:val="002971ED"/>
    <w:rsid w:val="002B06D7"/>
    <w:rsid w:val="002B3641"/>
    <w:rsid w:val="002C5F5D"/>
    <w:rsid w:val="002D0CCA"/>
    <w:rsid w:val="002D469F"/>
    <w:rsid w:val="002D4FCC"/>
    <w:rsid w:val="002D7520"/>
    <w:rsid w:val="002F0974"/>
    <w:rsid w:val="002F25CA"/>
    <w:rsid w:val="002F5672"/>
    <w:rsid w:val="003037FC"/>
    <w:rsid w:val="00305594"/>
    <w:rsid w:val="00306B0C"/>
    <w:rsid w:val="00312761"/>
    <w:rsid w:val="00313E9C"/>
    <w:rsid w:val="003268CE"/>
    <w:rsid w:val="00333F94"/>
    <w:rsid w:val="00343DF0"/>
    <w:rsid w:val="003502D4"/>
    <w:rsid w:val="00366432"/>
    <w:rsid w:val="00372DA9"/>
    <w:rsid w:val="0037448C"/>
    <w:rsid w:val="00374C1B"/>
    <w:rsid w:val="003843D9"/>
    <w:rsid w:val="00384AD4"/>
    <w:rsid w:val="00391691"/>
    <w:rsid w:val="0039470C"/>
    <w:rsid w:val="003B05C0"/>
    <w:rsid w:val="003B3CFC"/>
    <w:rsid w:val="003B5E09"/>
    <w:rsid w:val="003B7B71"/>
    <w:rsid w:val="003C013A"/>
    <w:rsid w:val="003C0A3E"/>
    <w:rsid w:val="003C3AB3"/>
    <w:rsid w:val="003D209C"/>
    <w:rsid w:val="003D653E"/>
    <w:rsid w:val="003D7309"/>
    <w:rsid w:val="003D78F3"/>
    <w:rsid w:val="003E5677"/>
    <w:rsid w:val="003E7FD3"/>
    <w:rsid w:val="003F40D1"/>
    <w:rsid w:val="00400FFF"/>
    <w:rsid w:val="00401556"/>
    <w:rsid w:val="00414AA5"/>
    <w:rsid w:val="00415057"/>
    <w:rsid w:val="00424A52"/>
    <w:rsid w:val="0042533C"/>
    <w:rsid w:val="00426FBF"/>
    <w:rsid w:val="0043041F"/>
    <w:rsid w:val="00436484"/>
    <w:rsid w:val="00441B21"/>
    <w:rsid w:val="0044772D"/>
    <w:rsid w:val="004509ED"/>
    <w:rsid w:val="00452689"/>
    <w:rsid w:val="00456E42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53AFF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D7FFE"/>
    <w:rsid w:val="008E336A"/>
    <w:rsid w:val="008E5935"/>
    <w:rsid w:val="00910640"/>
    <w:rsid w:val="009159BC"/>
    <w:rsid w:val="00915EE4"/>
    <w:rsid w:val="009261B6"/>
    <w:rsid w:val="00935DD0"/>
    <w:rsid w:val="0093719F"/>
    <w:rsid w:val="00956822"/>
    <w:rsid w:val="00962E70"/>
    <w:rsid w:val="0098272B"/>
    <w:rsid w:val="0098438D"/>
    <w:rsid w:val="00987ADD"/>
    <w:rsid w:val="009907A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3DA8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397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6C93"/>
    <w:rsid w:val="00D921D9"/>
    <w:rsid w:val="00D95C94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558FE"/>
    <w:rsid w:val="00E55EC8"/>
    <w:rsid w:val="00E6679F"/>
    <w:rsid w:val="00E74A58"/>
    <w:rsid w:val="00E75A4E"/>
    <w:rsid w:val="00E8233F"/>
    <w:rsid w:val="00E832E3"/>
    <w:rsid w:val="00E86756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6979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200</cp:revision>
  <cp:lastPrinted>2022-01-11T11:57:00Z</cp:lastPrinted>
  <dcterms:created xsi:type="dcterms:W3CDTF">2017-07-13T07:19:00Z</dcterms:created>
  <dcterms:modified xsi:type="dcterms:W3CDTF">2022-01-11T12:07:00Z</dcterms:modified>
</cp:coreProperties>
</file>